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24550" cy="820566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014503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30706" t="23227" r="44346" b="15347"/>
                        <a:stretch/>
                      </pic:blipFill>
                      <pic:spPr bwMode="auto">
                        <a:xfrm flipH="0" flipV="0">
                          <a:off x="0" y="0"/>
                          <a:ext cx="5924549" cy="820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6.50pt;height:646.1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  <w:r/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2" w:name="block-25418563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</w:t>
      </w:r>
      <w:r>
        <w:rPr>
          <w:rFonts w:ascii="Times New Roman" w:hAnsi="Times New Roman"/>
          <w:color w:val="000000"/>
          <w:sz w:val="28"/>
          <w:lang w:val="ru-RU"/>
        </w:rPr>
        <w:t xml:space="preserve">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орг</w:t>
      </w:r>
      <w:r>
        <w:rPr>
          <w:rFonts w:ascii="Times New Roman" w:hAnsi="Times New Roman"/>
          <w:color w:val="000000"/>
          <w:sz w:val="28"/>
          <w:lang w:val="ru-RU"/>
        </w:rPr>
        <w:t xml:space="preserve">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r>
        <w:rPr>
          <w:rFonts w:ascii="Times New Roman" w:hAnsi="Times New Roman"/>
          <w:color w:val="000000"/>
          <w:sz w:val="28"/>
          <w:lang w:val="ru-RU"/>
        </w:rPr>
        <w:t xml:space="preserve">естественно-научных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</w:t>
      </w:r>
      <w:r>
        <w:rPr>
          <w:rFonts w:ascii="Times New Roman" w:hAnsi="Times New Roman"/>
          <w:color w:val="000000"/>
          <w:sz w:val="28"/>
          <w:lang w:val="ru-RU"/>
        </w:rPr>
        <w:t xml:space="preserve">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Целями изучения биологии на уровне основного общего образования являются: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знаний о признаках и процессах жизнедеятельности биологических систем разного уровня организации;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знаний об особенностях строения, жизнедеятельности организма человека, условиях сохранения его здоровья;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методы биологической науки для изучения биологических систем, в том числе организма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экологической культуры в целях сохранения собственного здоровья и охраны окружающей среды.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целей программы по биологии обеспечивается решением следующих задач: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биологически и экологически грамотной личности, готовой к сохранению собственного здоровья и охраны окружающей среды.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3" w:name="3b562cd9-1b1f-4c62-99a2-3c330cdcc105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/>
      <w:bookmarkStart w:id="4" w:name="block-25418565"/>
      <w:r/>
      <w:bookmarkEnd w:id="2"/>
      <w:r>
        <w:rPr>
          <w:rFonts w:ascii="Times New Roman" w:hAnsi="Times New Roman"/>
          <w:b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5 КЛАСС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биологией: врач, ветеринар, психолог, агроном, животновод и другие (4–5 профессий).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Кабинет биологии. Правила поведения и работы в кабинете с биологическими приборами и инструментами.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Методы изучения живой природы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устройством лупы, светового микроскопа, правила работы с ними.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методами изучения живой природы – наблюдением и экспериментом.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Организмы – тела живой природы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>
        <w:rPr>
          <w:rFonts w:ascii="Times New Roman" w:hAnsi="Times New Roman"/>
          <w:color w:val="000000"/>
          <w:sz w:val="28"/>
          <w:lang w:val="ru-RU"/>
        </w:rPr>
        <w:t xml:space="preserve">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Строение клетки под световым микроскопом: клеточная оболочка, цитоплазма, ядро.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органы, системы органов.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Жизнедеятельность организмов. Особенности строения и процессов жизнедеятельности у растений, животных, бактерий и грибов.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организмов и их классификация (таксоны в биологии: царства, типы (отделы), классы, отряды (порядки), семейства, роды, виды.</w:t>
      </w:r>
      <w:r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клеток кожицы чешуи лука под лупой и микроскопом (на примере самостоятельно приготовленного микропрепарата).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потреблением воды растением.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Организмы и среда обитания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 приспособлений организмов к среде обитания (на конкретных примерах).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Растительный и животный мир родного края (краеведение).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Природные сообщества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 в пр</w:t>
      </w:r>
      <w:r>
        <w:rPr>
          <w:rFonts w:ascii="Times New Roman" w:hAnsi="Times New Roman"/>
          <w:color w:val="000000"/>
          <w:sz w:val="28"/>
          <w:lang w:val="ru-RU"/>
        </w:rPr>
        <w:t xml:space="preserve">иродных сообществах. Примеры природных сообществ (лес, пруд, озеро и другие природные сообщества).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зоны Земли, их обитатели. Флора и фауна природных зон. Ландшафты: природные и культурные.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искусственных сообществ и их обитателей (на примере аквариума и других искусственных сообществ).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природных сообществ (на примере леса, озера, пруда, луга и других природных сообществ.).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сезонных явлений в жизни природных сообществ.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Живая природа и человек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Проведение акции по уборке мусора в ближайшем лесу, парке, сквере или на пришкольной территории.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 КЛАСС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науками и техникой. Общие признаки растений.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Споровые и семенные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Органы и системы органов растений. Строение органов растительного организма, их роль и связь между собой.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листа водного растения элодеи.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растительных тканей (использование микропрепаратов).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Обнаружение неорганических и органических веществ в растении.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в природе с цветковыми растениями.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Строение и многообразие покрытосеменных растений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</w:t>
      </w:r>
      <w:r>
        <w:rPr>
          <w:rFonts w:ascii="Times New Roman" w:hAnsi="Times New Roman"/>
          <w:color w:val="000000"/>
          <w:sz w:val="28"/>
          <w:lang w:val="ru-RU"/>
        </w:rPr>
        <w:t xml:space="preserve">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Типы плодов. Распространение плодов и семян в природе.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корневых систем (стержневой и мочковатой) на примере гербарных экземпляров или живых растений.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микропрепарата клеток корня.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внешним строением листьев и листорасположением (на комнатных растениях).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вегетативных и генеративных почек (на примере сирени, тополя и других растений).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листа (на готовых микропрепаратах).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Рассматривание микроскопического строения ветки дерева (на готовом микропрепарате).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корневища, клубня, луковицы.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цветков.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двудольных растений.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однодольных растений.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Жизнедеятельность растительного организма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Обмен веществ у растений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Фотосинтез. Лист – орган воздушного питания. Значение фотосинтеза в природе и в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Дыхание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</w:t>
      </w:r>
      <w:r>
        <w:rPr>
          <w:rFonts w:ascii="Times New Roman" w:hAnsi="Times New Roman"/>
          <w:color w:val="000000"/>
          <w:sz w:val="28"/>
          <w:lang w:val="ru-RU"/>
        </w:rPr>
        <w:t xml:space="preserve">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Транспорт веществ в растении.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</w:t>
      </w:r>
      <w:r>
        <w:rPr>
          <w:rFonts w:ascii="Times New Roman" w:hAnsi="Times New Roman"/>
          <w:color w:val="000000"/>
          <w:sz w:val="28"/>
          <w:lang w:val="ru-RU"/>
        </w:rPr>
        <w:t xml:space="preserve">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Рост и развитие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Прорастание семян. Условия прорастания семян. Подготовка семян к посеву. Развитие проростков.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>
        <w:rPr>
          <w:rFonts w:ascii="Times New Roman" w:hAnsi="Times New Roman"/>
          <w:color w:val="000000"/>
          <w:sz w:val="28"/>
          <w:lang w:val="ru-RU"/>
        </w:rPr>
        <w:t xml:space="preserve">опыление (ветром, животными, водой) и самоопыление. Двойное оплодотворение. Наследование признаков обоих растений.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побега.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возраста дерева по спилу.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 передвижения воды и минеральных веществ по древесине.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процесса выделения кислорода на свету аквариумными растениями.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роли рыхления для дыхания корней.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всхожести семян культурных растений и посев их в грунт.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или посевного гороха).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Определение условий прорастания семян.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 КЛАСС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Основные таксоны (категории) систематики растений (царство, отдел, класс, порядок, семейство, род, вид).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</w:t>
      </w:r>
      <w:r>
        <w:rPr>
          <w:rFonts w:ascii="Times New Roman" w:hAnsi="Times New Roman"/>
          <w:color w:val="000000"/>
          <w:sz w:val="28"/>
          <w:lang w:val="ru-RU"/>
        </w:rPr>
        <w:t xml:space="preserve">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</w:t>
      </w:r>
      <w:r>
        <w:rPr>
          <w:rFonts w:ascii="Times New Roman" w:hAnsi="Times New Roman"/>
          <w:color w:val="000000"/>
          <w:sz w:val="28"/>
          <w:lang w:val="ru-RU"/>
        </w:rPr>
        <w:t xml:space="preserve">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>
        <w:rPr>
          <w:rFonts w:ascii="Times New Roman" w:hAnsi="Times New Roman"/>
          <w:color w:val="000000"/>
          <w:sz w:val="28"/>
          <w:lang w:val="ru-RU"/>
        </w:rPr>
        <w:t xml:space="preserve"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папоротникообразных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папоротникообразных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хвойных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хвойных</w:t>
      </w:r>
      <w:r>
        <w:rPr>
          <w:rFonts w:ascii="Times New Roman" w:hAnsi="Times New Roman"/>
          <w:color w:val="000000"/>
          <w:sz w:val="28"/>
          <w:lang w:val="ru-RU"/>
        </w:rPr>
        <w:t xml:space="preserve">, цикл развития на примере сосны. Значение хвойных растений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жизнедеятельности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r>
        <w:rPr>
          <w:rFonts w:ascii="Times New Roman" w:hAnsi="Times New Roman"/>
          <w:color w:val="000000"/>
          <w:sz w:val="28"/>
          <w:lang w:val="ru-RU"/>
        </w:rPr>
        <w:t xml:space="preserve">Двудольные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</w:t>
      </w:r>
      <w:r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</w:t>
      </w:r>
      <w:r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водорослей (на примере хламидомонады и хлореллы).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нитчатых водорослей (на примере спирогиры и улотрикса).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мхов (на местных видах).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папоротника или хвоща.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голосеменных растений (на примере ели, сосны или лиственницы).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признаков представителей семейств: </w:t>
      </w:r>
      <w:r>
        <w:rPr>
          <w:rFonts w:ascii="Times New Roman" w:hAnsi="Times New Roman"/>
          <w:color w:val="000000"/>
          <w:sz w:val="28"/>
          <w:lang w:val="ru-RU"/>
        </w:rPr>
        <w:t xml:space="preserve">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видов растений (на примере трёх семейств) с использованием определителей растений или определительных карточек.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Развитие растительного мира на Земле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</w:t>
      </w:r>
      <w:r>
        <w:rPr>
          <w:rFonts w:ascii="Times New Roman" w:hAnsi="Times New Roman"/>
          <w:color w:val="000000"/>
          <w:sz w:val="28"/>
          <w:lang w:val="ru-RU"/>
        </w:rPr>
        <w:t xml:space="preserve">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растительного мира на Земле (экскурсия в палеонтологический или краеведческий музей).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Растения в природных сообществах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услови</w:t>
      </w:r>
      <w:r>
        <w:rPr>
          <w:rFonts w:ascii="Times New Roman" w:hAnsi="Times New Roman"/>
          <w:color w:val="000000"/>
          <w:sz w:val="28"/>
          <w:lang w:val="ru-RU"/>
        </w:rPr>
        <w:t xml:space="preserve">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Растительные сообщества. Видовой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Растения и человек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видеоэкскурсии.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сорных растений региона.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Грибы. Лишайники. Бактерии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</w:t>
      </w:r>
      <w:r>
        <w:rPr>
          <w:rFonts w:ascii="Times New Roman" w:hAnsi="Times New Roman"/>
          <w:color w:val="000000"/>
          <w:sz w:val="28"/>
          <w:lang w:val="ru-RU"/>
        </w:rPr>
        <w:t xml:space="preserve">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(мукор) и многоклеточных (пеницилл) плесневых грибов.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(или изучение шляпочных грибов на муляжах).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лишайников.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бактерий (на готовых микропрепаратах).</w:t>
      </w:r>
      <w:bookmarkStart w:id="5" w:name="_TOC_250010"/>
      <w:r/>
      <w:bookmarkEnd w:id="5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 КЛАСС</w:t>
      </w:r>
      <w:r/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Животный организм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Зоология – наука о животных. Разделы зоологии. Связь зоологии с другими науками и техникой.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другое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>
        <w:rPr>
          <w:rFonts w:ascii="Times New Roman" w:hAnsi="Times New Roman"/>
          <w:color w:val="000000"/>
          <w:sz w:val="28"/>
          <w:lang w:val="ru-RU"/>
        </w:rPr>
        <w:t xml:space="preserve">Деление клетки. Ткани животных, их разнообразие. Органы и системы органов животных. Организм – единое целое.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под микроскопом готовых микропрепаратов клеток и тканей животных.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Строение и жизнедеятельность организма животного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</w:t>
      </w:r>
      <w:r>
        <w:rPr>
          <w:rFonts w:ascii="Times New Roman" w:hAnsi="Times New Roman"/>
          <w:color w:val="000000"/>
          <w:sz w:val="28"/>
          <w:lang w:val="ru-RU"/>
        </w:rPr>
        <w:t xml:space="preserve">одноклеточных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Питание и пищеварение у животных. Значение питания. Питание и пищеварение у простейших. </w:t>
      </w:r>
      <w:r>
        <w:rPr>
          <w:rFonts w:ascii="Times New Roman" w:hAnsi="Times New Roman"/>
          <w:color w:val="000000"/>
          <w:sz w:val="28"/>
          <w:lang w:val="ru-RU"/>
        </w:rPr>
        <w:t xml:space="preserve">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>
        <w:rPr>
          <w:rFonts w:ascii="Times New Roman" w:hAnsi="Times New Roman"/>
          <w:color w:val="000000"/>
          <w:sz w:val="28"/>
          <w:lang w:val="ru-RU"/>
        </w:rPr>
        <w:t xml:space="preserve"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</w:t>
      </w:r>
      <w:r>
        <w:rPr>
          <w:rFonts w:ascii="Times New Roman" w:hAnsi="Times New Roman"/>
          <w:color w:val="000000"/>
          <w:sz w:val="28"/>
          <w:lang w:val="ru-RU"/>
        </w:rPr>
        <w:t xml:space="preserve">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Координация и регуляция жиз</w:t>
      </w:r>
      <w:r>
        <w:rPr>
          <w:rFonts w:ascii="Times New Roman" w:hAnsi="Times New Roman"/>
          <w:color w:val="000000"/>
          <w:sz w:val="28"/>
          <w:lang w:val="ru-RU"/>
        </w:rPr>
        <w:t xml:space="preserve">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</w:t>
      </w:r>
      <w:r>
        <w:rPr>
          <w:rFonts w:ascii="Times New Roman" w:hAnsi="Times New Roman"/>
          <w:color w:val="000000"/>
          <w:sz w:val="28"/>
          <w:lang w:val="ru-RU"/>
        </w:rPr>
        <w:t xml:space="preserve">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</w:t>
      </w:r>
      <w:r>
        <w:rPr>
          <w:rFonts w:ascii="Times New Roman" w:hAnsi="Times New Roman"/>
          <w:color w:val="000000"/>
          <w:sz w:val="28"/>
          <w:lang w:val="ru-RU"/>
        </w:rPr>
        <w:t xml:space="preserve">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Размножение и развитие животных. Б</w:t>
      </w:r>
      <w:r>
        <w:rPr>
          <w:rFonts w:ascii="Times New Roman" w:hAnsi="Times New Roman"/>
          <w:color w:val="000000"/>
          <w:sz w:val="28"/>
          <w:lang w:val="ru-RU"/>
        </w:rPr>
        <w:t xml:space="preserve">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</w:t>
      </w:r>
      <w:r>
        <w:rPr>
          <w:rFonts w:ascii="Times New Roman" w:hAnsi="Times New Roman"/>
          <w:color w:val="000000"/>
          <w:sz w:val="28"/>
          <w:lang w:val="ru-RU"/>
        </w:rPr>
        <w:t xml:space="preserve">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способов поглощения пищи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способов дыхания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системами органов транспорта веществ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покровов тела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органов чувств у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яйца и развитие зародыша птицы (курицы).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Систематические группы животных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</w:t>
      </w:r>
      <w:r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>
        <w:rPr>
          <w:rFonts w:ascii="Times New Roman" w:hAnsi="Times New Roman"/>
          <w:color w:val="000000"/>
          <w:sz w:val="28"/>
          <w:lang w:val="ru-RU"/>
        </w:rPr>
        <w:t xml:space="preserve">отряд, семейство, род, вид), их соподчинение.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</w:t>
      </w:r>
      <w:r>
        <w:rPr>
          <w:rFonts w:ascii="Times New Roman" w:hAnsi="Times New Roman"/>
          <w:color w:val="000000"/>
          <w:sz w:val="28"/>
          <w:lang w:val="ru-RU"/>
        </w:rPr>
        <w:t xml:space="preserve">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инфузории-туфельки и наблюдение за её передвижением. Изучение хемотаксиса.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простейших (на готовых препаратах).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Изготовление модели клетки простейшего (амёбы, инфузории-туфельки и другое.).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Многоклеточные животные. Кишечнополостные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</w:t>
      </w:r>
      <w:r>
        <w:rPr>
          <w:rFonts w:ascii="Times New Roman" w:hAnsi="Times New Roman"/>
          <w:color w:val="000000"/>
          <w:sz w:val="28"/>
          <w:lang w:val="ru-RU"/>
        </w:rPr>
        <w:t xml:space="preserve">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</w:t>
      </w:r>
      <w:r>
        <w:rPr>
          <w:rFonts w:ascii="Times New Roman" w:hAnsi="Times New Roman"/>
          <w:color w:val="000000"/>
          <w:sz w:val="28"/>
          <w:lang w:val="ru-RU"/>
        </w:rPr>
        <w:t xml:space="preserve">кишечнополостных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кишечнополостных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пресноводной гидры и её передвижения (школьный аквариум).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гидры дафниями и циклопами (школьный аквариум).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Изготовление модели пресноводной гидры.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Плоские, круглые, кольчатые черви.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дождевого червя. Наблюдение за реакцией дождевого червя на раздражители.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внутреннего строения дождевого червя (на готовом влажном препарате и микропрепарате).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приспособлений паразитических червей к паразитизму (на готовых влажных и микропрепаратах).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Членистоногие.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Ракообразные. Особенности строения и жизнедеятельности.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ракообразных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Паукооб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Насекомые. Особенн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</w:t>
      </w:r>
      <w:r>
        <w:rPr>
          <w:rFonts w:ascii="Times New Roman" w:hAnsi="Times New Roman"/>
          <w:color w:val="000000"/>
          <w:sz w:val="28"/>
          <w:lang w:val="ru-RU"/>
        </w:rPr>
        <w:t xml:space="preserve">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насекомого (на примере майского жука или других крупных насекомых-вредителей).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коллекций).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Моллюски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</w:t>
      </w:r>
      <w:r>
        <w:rPr>
          <w:rFonts w:ascii="Times New Roman" w:hAnsi="Times New Roman"/>
          <w:color w:val="000000"/>
          <w:sz w:val="28"/>
          <w:lang w:val="ru-RU"/>
        </w:rPr>
        <w:t xml:space="preserve">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раковин пресноводных и морских моллюсков (раковины беззубки, перловицы, прудовика, катушки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Хордовые.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</w:t>
      </w:r>
      <w:r>
        <w:rPr>
          <w:rFonts w:ascii="Times New Roman" w:hAnsi="Times New Roman"/>
          <w:color w:val="000000"/>
          <w:sz w:val="28"/>
          <w:lang w:val="ru-RU"/>
        </w:rPr>
        <w:t xml:space="preserve">Бесчерепные</w:t>
      </w:r>
      <w:r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Черепные, или Позвоночные.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Рыбы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и внешнее строение рыб. Особенности внутреннего строения и процессов жизнедеятельно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и особенностей передвижения рыбы (на примере живой рыбы в банке с водой).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внутреннего строения рыбы (на примере готового влажного препарата).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Земноводные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земноводных. Особенности внешнего и внутреннего ст</w:t>
      </w:r>
      <w:r>
        <w:rPr>
          <w:rFonts w:ascii="Times New Roman" w:hAnsi="Times New Roman"/>
          <w:color w:val="000000"/>
          <w:sz w:val="28"/>
          <w:lang w:val="ru-RU"/>
        </w:rPr>
        <w:t xml:space="preserve">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Пресмыкающиеся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пресмыкающихся. Особенности внешнего и вну</w:t>
      </w:r>
      <w:r>
        <w:rPr>
          <w:rFonts w:ascii="Times New Roman" w:hAnsi="Times New Roman"/>
          <w:color w:val="000000"/>
          <w:sz w:val="28"/>
          <w:lang w:val="ru-RU"/>
        </w:rPr>
        <w:t xml:space="preserve">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Птицы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</w:t>
      </w:r>
      <w:r>
        <w:rPr>
          <w:rFonts w:ascii="Times New Roman" w:hAnsi="Times New Roman"/>
          <w:color w:val="000000"/>
          <w:sz w:val="28"/>
          <w:lang w:val="ru-RU"/>
        </w:rPr>
        <w:t xml:space="preserve">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и перьевого покрова птиц (на примере чучела птиц и набора перьев: контурных, пуховых и пуха).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особенностей скелета птицы.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Млекопитающие.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Первозвери. Однопроходные (яйцекладущие) и Сумчатые (низшие звери). Плацентарные млекопитающие. Многообразие млекопитающих (по выбору учителя изучаютс</w:t>
      </w:r>
      <w:r>
        <w:rPr>
          <w:rFonts w:ascii="Times New Roman" w:hAnsi="Times New Roman"/>
          <w:color w:val="000000"/>
          <w:sz w:val="28"/>
          <w:lang w:val="ru-RU"/>
        </w:rPr>
        <w:t xml:space="preserve">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особенностей скелета млекопитающих.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особенностей зубной системы млекопитающих.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Развитие животного мира на Земле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r>
        <w:rPr>
          <w:rFonts w:ascii="Times New Roman" w:hAnsi="Times New Roman"/>
          <w:color w:val="000000"/>
          <w:sz w:val="28"/>
          <w:lang w:val="ru-RU"/>
        </w:rPr>
        <w:t xml:space="preserve">остатки животных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, их изучение. Методы изучения ископаемых остатков. Реставрация древних животных. «Живые ископаемые» животного мира.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r>
        <w:rPr>
          <w:rFonts w:ascii="Times New Roman" w:hAnsi="Times New Roman"/>
          <w:color w:val="000000"/>
          <w:sz w:val="28"/>
          <w:lang w:val="ru-RU"/>
        </w:rPr>
        <w:t xml:space="preserve">остатков</w:t>
      </w:r>
      <w:r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  <w:r>
        <w:rPr>
          <w:lang w:val="ru-RU"/>
        </w:rPr>
      </w:r>
    </w:p>
    <w:p>
      <w:pPr>
        <w:numPr>
          <w:ilvl w:val="0"/>
          <w:numId w:val="19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Животные в природных сообществах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Влияние света, температуры и влажности на животных. Приспособленность животных к условиям среды обитания.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 xml:space="preserve">Фауна.</w:t>
      </w:r>
      <w:r/>
    </w:p>
    <w:p>
      <w:pPr>
        <w:numPr>
          <w:ilvl w:val="0"/>
          <w:numId w:val="20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Животные и человек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Город как особая искусственная среда, созданная человеком. Синантропные виды животных. Условия их обитания. Беспозвоночные и позвоночные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 xml:space="preserve">Красная книга России. Меры сохранения животного мира.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9 КЛАСС</w:t>
      </w:r>
      <w:r/>
    </w:p>
    <w:p>
      <w:pPr>
        <w:numPr>
          <w:ilvl w:val="0"/>
          <w:numId w:val="21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Человек – биосоциальный вид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Науки о человеке (анатомия, физиология, психология, антропология, гигиена, санитария, экология человека).</w:t>
      </w:r>
      <w:r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человека в системе органического мира. Человек как часть природы. Системат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 xml:space="preserve">Человеческие расы.</w:t>
      </w:r>
      <w:r/>
    </w:p>
    <w:p>
      <w:pPr>
        <w:numPr>
          <w:ilvl w:val="0"/>
          <w:numId w:val="22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Структура организма человека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r>
        <w:rPr>
          <w:rFonts w:ascii="Times New Roman" w:hAnsi="Times New Roman"/>
          <w:color w:val="000000"/>
          <w:sz w:val="28"/>
          <w:lang w:val="ru-RU"/>
        </w:rPr>
        <w:t xml:space="preserve">нервная</w:t>
      </w:r>
      <w:r>
        <w:rPr>
          <w:rFonts w:ascii="Times New Roman" w:hAnsi="Times New Roman"/>
          <w:color w:val="000000"/>
          <w:sz w:val="28"/>
          <w:lang w:val="ru-RU"/>
        </w:rPr>
        <w:t xml:space="preserve">. Свойства тканей, их функции. Органы и системы органов. Организм как единое целое. Взаимосвязь органов и систем как основа гомеостаза.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тканей (на готовых микропрепаратах).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органов и систем органов человека (по таблицам).</w:t>
      </w:r>
      <w:r>
        <w:rPr>
          <w:lang w:val="ru-RU"/>
        </w:rPr>
      </w:r>
    </w:p>
    <w:p>
      <w:pPr>
        <w:numPr>
          <w:ilvl w:val="0"/>
          <w:numId w:val="23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Нейрогуморальная регуляция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нервы, нервные узлы. Рефлекс. Рефлекторная дуга.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</w:t>
      </w:r>
      <w:r>
        <w:rPr>
          <w:rFonts w:ascii="Times New Roman" w:hAnsi="Times New Roman"/>
          <w:color w:val="000000"/>
          <w:sz w:val="28"/>
          <w:lang w:val="ru-RU"/>
        </w:rPr>
        <w:t xml:space="preserve">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</w:t>
      </w:r>
      <w:r>
        <w:rPr>
          <w:rFonts w:ascii="Times New Roman" w:hAnsi="Times New Roman"/>
          <w:color w:val="000000"/>
          <w:sz w:val="28"/>
          <w:lang w:val="ru-RU"/>
        </w:rPr>
        <w:t xml:space="preserve">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головного мозга человека (по муляжам).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изменения размера зрачка в зависимости от освещённости.</w:t>
      </w:r>
      <w:r>
        <w:rPr>
          <w:lang w:val="ru-RU"/>
        </w:rPr>
      </w:r>
    </w:p>
    <w:p>
      <w:pPr>
        <w:numPr>
          <w:ilvl w:val="0"/>
          <w:numId w:val="24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Опора и движение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опорно-двигательного аппарата. Скелет человека, строение его отделов и ф</w:t>
      </w:r>
      <w:r>
        <w:rPr>
          <w:rFonts w:ascii="Times New Roman" w:hAnsi="Times New Roman"/>
          <w:color w:val="000000"/>
          <w:sz w:val="28"/>
          <w:lang w:val="ru-RU"/>
        </w:rPr>
        <w:t xml:space="preserve">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свойств кости.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костей (на муляжах).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гибкости позвоночника.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массы и роста своего организма.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влияния статической и динамической нагрузки на утомление мышц.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 нарушения осанки.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признаков плоскостопия.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Оказание первой помощи при повреждении скелета и мышц.</w:t>
      </w:r>
      <w:r>
        <w:rPr>
          <w:lang w:val="ru-RU"/>
        </w:rPr>
      </w:r>
    </w:p>
    <w:p>
      <w:pPr>
        <w:numPr>
          <w:ilvl w:val="0"/>
          <w:numId w:val="25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Внутренняя среда организма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</w:t>
      </w:r>
      <w:r>
        <w:rPr>
          <w:rFonts w:ascii="Times New Roman" w:hAnsi="Times New Roman"/>
          <w:color w:val="000000"/>
          <w:sz w:val="28"/>
          <w:lang w:val="ru-RU"/>
        </w:rPr>
        <w:t xml:space="preserve">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r>
        <w:rPr>
          <w:rFonts w:ascii="Times New Roman" w:hAnsi="Times New Roman"/>
          <w:color w:val="000000"/>
          <w:sz w:val="28"/>
          <w:lang w:val="ru-RU"/>
        </w:rPr>
        <w:t xml:space="preserve"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крови человека и лягушки (сравнение) на готовых микропрепаратах.</w:t>
      </w:r>
      <w:r>
        <w:rPr>
          <w:lang w:val="ru-RU"/>
        </w:rPr>
      </w:r>
    </w:p>
    <w:p>
      <w:pPr>
        <w:numPr>
          <w:ilvl w:val="0"/>
          <w:numId w:val="26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Кровообращение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</w:t>
      </w:r>
      <w:r>
        <w:rPr>
          <w:rFonts w:ascii="Times New Roman" w:hAnsi="Times New Roman"/>
          <w:color w:val="000000"/>
          <w:sz w:val="28"/>
          <w:lang w:val="ru-RU"/>
        </w:rPr>
        <w:t xml:space="preserve">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r>
        <w:rPr>
          <w:rFonts w:ascii="Times New Roman" w:hAnsi="Times New Roman"/>
          <w:color w:val="000000"/>
          <w:sz w:val="28"/>
          <w:lang w:val="ru-RU"/>
        </w:rPr>
        <w:t xml:space="preserve">сердечно-сосудистой</w:t>
      </w:r>
      <w:r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r>
        <w:rPr>
          <w:rFonts w:ascii="Times New Roman" w:hAnsi="Times New Roman"/>
          <w:color w:val="000000"/>
          <w:sz w:val="28"/>
          <w:lang w:val="ru-RU"/>
        </w:rPr>
        <w:t xml:space="preserve">сердечно-сосудистых</w:t>
      </w:r>
      <w:r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кровяного давления.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пульса и числа сердечных сокращений в покое и после дозированных физических нагрузок у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Первая помощь при кровотечениях.</w:t>
      </w:r>
      <w:r/>
    </w:p>
    <w:p>
      <w:pPr>
        <w:numPr>
          <w:ilvl w:val="0"/>
          <w:numId w:val="27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Дыхание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дыхания. Влияние различных факторов на частоту дыхания.</w:t>
      </w:r>
      <w:r>
        <w:rPr>
          <w:lang w:val="ru-RU"/>
        </w:rPr>
      </w:r>
    </w:p>
    <w:p>
      <w:pPr>
        <w:numPr>
          <w:ilvl w:val="0"/>
          <w:numId w:val="28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Питание и пищеварение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</w:t>
      </w:r>
      <w:r>
        <w:rPr>
          <w:rFonts w:ascii="Times New Roman" w:hAnsi="Times New Roman"/>
          <w:color w:val="000000"/>
          <w:sz w:val="28"/>
          <w:lang w:val="ru-RU"/>
        </w:rPr>
        <w:t xml:space="preserve">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ферментов слюны на крахмал.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сока на белки.</w:t>
      </w:r>
      <w:r>
        <w:rPr>
          <w:lang w:val="ru-RU"/>
        </w:rPr>
      </w:r>
    </w:p>
    <w:p>
      <w:pPr>
        <w:numPr>
          <w:ilvl w:val="0"/>
          <w:numId w:val="29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Обмен веществ и превращение энергии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и режим питания. Рациональное питание – фактор укрепления здоровья. Нарушение обмена веществ.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состава продуктов 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меню в зависимости от калорийности пищи.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Способы сохранения витаминов в пищевых продуктах.</w:t>
      </w:r>
      <w:r>
        <w:rPr>
          <w:lang w:val="ru-RU"/>
        </w:rPr>
      </w:r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Кожа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и терморегуляция. Влияние на кожу факторов окружающей среды.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предупреждения. Профилактика и первая помощь при тепловом и солнечном ударах, ожогах и обморожениях.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 помощью лупы тыльной и ладонной стороны кисти.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жирности различных участков кожи лица.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мер по уходу за кожей лица и волосами в зависимости от типа кожи.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основных гигиенических требований к одежде и обуви.</w:t>
      </w:r>
      <w:r>
        <w:rPr>
          <w:lang w:val="ru-RU"/>
        </w:rPr>
      </w:r>
    </w:p>
    <w:p>
      <w:pPr>
        <w:numPr>
          <w:ilvl w:val="0"/>
          <w:numId w:val="31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Выделение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мер профилактики болезней почек.</w:t>
      </w:r>
      <w:r>
        <w:rPr>
          <w:lang w:val="ru-RU"/>
        </w:rPr>
      </w:r>
    </w:p>
    <w:p>
      <w:pPr>
        <w:numPr>
          <w:ilvl w:val="0"/>
          <w:numId w:val="32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Размножение и развитие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</w:t>
      </w:r>
      <w:r>
        <w:rPr>
          <w:rFonts w:ascii="Times New Roman" w:hAnsi="Times New Roman"/>
          <w:color w:val="000000"/>
          <w:sz w:val="28"/>
          <w:lang w:val="ru-RU"/>
        </w:rPr>
        <w:t xml:space="preserve">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основных мер по профилактике инфекционных вирусных заболеваний: СПИД и гепатит.</w:t>
      </w:r>
      <w:r>
        <w:rPr>
          <w:lang w:val="ru-RU"/>
        </w:rPr>
      </w:r>
    </w:p>
    <w:p>
      <w:pPr>
        <w:numPr>
          <w:ilvl w:val="0"/>
          <w:numId w:val="33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Органы чувств и сенсорные системы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Органы равновесия, мышечного чувства, осязания, обоняния и вкуса. Взаимодействие сенсорных систем организма.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остроты зрения у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органа зрения (на муляже и влажном препарате).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органа слуха (на муляже).</w:t>
      </w:r>
      <w:r>
        <w:rPr>
          <w:lang w:val="ru-RU"/>
        </w:rPr>
      </w:r>
    </w:p>
    <w:p>
      <w:pPr>
        <w:numPr>
          <w:ilvl w:val="0"/>
          <w:numId w:val="34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Поведение и психика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</w:t>
      </w:r>
      <w:r>
        <w:rPr>
          <w:rFonts w:ascii="Times New Roman" w:hAnsi="Times New Roman"/>
          <w:color w:val="000000"/>
          <w:sz w:val="28"/>
          <w:lang w:val="ru-RU"/>
        </w:rPr>
        <w:t xml:space="preserve">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</w:t>
      </w:r>
      <w:r>
        <w:rPr>
          <w:rFonts w:ascii="Times New Roman" w:hAnsi="Times New Roman"/>
          <w:color w:val="000000"/>
          <w:sz w:val="28"/>
          <w:lang w:val="ru-RU"/>
        </w:rPr>
        <w:t xml:space="preserve">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кратковременной памяти.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объёма механической и логической памяти.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Оценка сформированности навыков логического мышления.</w:t>
      </w:r>
      <w:r>
        <w:rPr>
          <w:lang w:val="ru-RU"/>
        </w:rPr>
      </w:r>
    </w:p>
    <w:p>
      <w:pPr>
        <w:numPr>
          <w:ilvl w:val="0"/>
          <w:numId w:val="35"/>
        </w:num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Человек и окружающая среда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</w:t>
      </w:r>
      <w:r>
        <w:rPr>
          <w:rFonts w:ascii="Times New Roman" w:hAnsi="Times New Roman"/>
          <w:color w:val="000000"/>
          <w:sz w:val="28"/>
          <w:lang w:val="ru-RU"/>
        </w:rPr>
        <w:t xml:space="preserve">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r>
        <w:rPr>
          <w:rFonts w:ascii="Times New Roman" w:hAnsi="Times New Roman"/>
          <w:color w:val="000000"/>
          <w:sz w:val="28"/>
          <w:lang w:val="ru-RU"/>
        </w:rPr>
        <w:t xml:space="preserve">Факторы, нарушающие здоровье: гиподинамия, курение, употребление алкоголя, наркотиков, несбалансированное питание, стресс.</w:t>
      </w:r>
      <w:r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264" w:lineRule="auto"/>
        <w:rPr>
          <w:lang w:val="ru-RU"/>
        </w:rPr>
      </w:pPr>
      <w:r/>
      <w:bookmarkStart w:id="6" w:name="block-25418564"/>
      <w:r/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БИОЛОГИИ НА УРОВНЕ ОСНОВНОГО ОБЩЕГО ОБРАЗОВАНИЯ (БАЗОВЫЙ УРОВЕНЬ)</w:t>
      </w:r>
      <w:r>
        <w:rPr>
          <w:lang w:val="ru-RU"/>
        </w:rPr>
      </w:r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</w:t>
      </w:r>
      <w:r>
        <w:rPr>
          <w:rFonts w:ascii="Times New Roman" w:hAnsi="Times New Roman"/>
          <w:color w:val="000000"/>
          <w:sz w:val="28"/>
          <w:lang w:val="ru-RU"/>
        </w:rPr>
        <w:t xml:space="preserve">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поведение и поступки с позиции нравственных норм и норм экологической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нравственного аспекта деятельности человека в медицине и биологии;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биологии в формировании эстетической культуры личности;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навыки безопасного поведения в природной среде;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управление собственным эмоциональным состоянием;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биологических знаний при решении задач в области окружающей среды;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экологических проблем и путей их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биологической науки в формировании научного мировоззрения;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научной любознательности, интереса к биологической науке, навыков исследовательской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обучающегося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адекватная оценка изменяющихся условий;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решения (индивидуальное, в группе) в изменяющихся условиях на основании анализа биологической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новой ситуации на основании знаний биологических закономерностей.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базовые логические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биологических объектов (явлений);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решения поставленной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базовые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суждений, аргументировать свою позицию, мнение;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</w:t>
      </w:r>
      <w:r>
        <w:rPr>
          <w:rFonts w:ascii="Times New Roman" w:hAnsi="Times New Roman"/>
          <w:color w:val="000000"/>
          <w:sz w:val="28"/>
          <w:lang w:val="ru-RU"/>
        </w:rPr>
        <w:t xml:space="preserve">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наблюдения и эксперимента;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запоминать и систематизировать биологическую информацию.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) общение: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совместная деятельность: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нескольких</w:t>
      </w:r>
      <w:r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</w:t>
      </w:r>
      <w:r>
        <w:rPr>
          <w:rFonts w:ascii="Times New Roman" w:hAnsi="Times New Roman"/>
          <w:color w:val="000000"/>
          <w:sz w:val="28"/>
          <w:lang w:val="ru-RU"/>
        </w:rPr>
        <w:t xml:space="preserve">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ситуациях, используя биологические знания;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выбор и брать ответственность за решение.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Самоконтроль, эмоциональный интеллект: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самомотивации и рефлексии;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позитивное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регулировать способ выражения эмоций.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Принятие себя и других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другого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классе: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неживой природы;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</w:t>
      </w:r>
      <w:r>
        <w:rPr>
          <w:rFonts w:ascii="Times New Roman" w:hAnsi="Times New Roman"/>
          <w:color w:val="000000"/>
          <w:sz w:val="28"/>
          <w:lang w:val="ru-RU"/>
        </w:rPr>
        <w:t xml:space="preserve">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по внешнему виду (изображениям), схемам и описаниям доядерные и ядерные организмы, различные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описание организма (</w:t>
      </w:r>
      <w:r>
        <w:rPr>
          <w:rFonts w:ascii="Times New Roman" w:hAnsi="Times New Roman"/>
          <w:color w:val="000000"/>
          <w:sz w:val="28"/>
          <w:lang w:val="ru-RU"/>
        </w:rPr>
        <w:t xml:space="preserve">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понятие о среде обитания (водной, наземно-воздушной, почвенной, внутриорганизменной), условиях среды обитания;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характеризующие приспособленность организмов к среде обитания, взаимосвязи организмов в сообществах;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отличительные признаки природных и искусственных сообществ;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роль биологии в практической деятельности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лупой, световым и цифровым микроскопами при рассматривании биологических объектов;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по биологии, справочные материалы, ресурсы Интернета;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классе: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ботанику как биологическую науку, её разделы и связи с другими науками и техникой;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растительные ткани и органы растений между собой;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</w:t>
      </w:r>
      <w:r>
        <w:rPr>
          <w:rFonts w:ascii="Times New Roman" w:hAnsi="Times New Roman"/>
          <w:color w:val="000000"/>
          <w:sz w:val="28"/>
          <w:lang w:val="ru-RU"/>
        </w:rPr>
        <w:t xml:space="preserve">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</w:t>
      </w:r>
      <w:r>
        <w:rPr>
          <w:rFonts w:ascii="Times New Roman" w:hAnsi="Times New Roman"/>
          <w:color w:val="000000"/>
          <w:sz w:val="28"/>
          <w:lang w:val="ru-RU"/>
        </w:rPr>
        <w:t xml:space="preserve">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и функциями тканей и органов растений, строением и жизнедеятельностью растений;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растения и их части по разным основаниям;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для выращивания и размножения культурных растений;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покрытосеменных или цветковых, семей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 дв</w:t>
      </w:r>
      <w:r>
        <w:rPr>
          <w:rFonts w:ascii="Times New Roman" w:hAnsi="Times New Roman"/>
          <w:color w:val="000000"/>
          <w:sz w:val="28"/>
          <w:lang w:val="ru-RU"/>
        </w:rPr>
        <w:t xml:space="preserve">удольных и однодольных растений;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r>
        <w:rPr>
          <w:rFonts w:ascii="Times New Roman" w:hAnsi="Times New Roman"/>
          <w:color w:val="000000"/>
          <w:sz w:val="28"/>
          <w:lang w:val="ru-RU"/>
        </w:rPr>
        <w:t xml:space="preserve">покрытосеменных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, или цветковых) с помощью определительной карточки;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</w:t>
      </w:r>
      <w:r>
        <w:rPr>
          <w:rFonts w:ascii="Times New Roman" w:hAnsi="Times New Roman"/>
          <w:color w:val="000000"/>
          <w:sz w:val="28"/>
          <w:lang w:val="ru-RU"/>
        </w:rPr>
        <w:t xml:space="preserve">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существенные признаки строения и жизнедеятельности растений, бактерий, грибов, лишайников;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описание и сравнивать между собой растения, грибы, лишайники, бактерии по заданному плану, делать выводы на основе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усложнение организации растений в ходе эволюции растительного мира на Земле;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растений к среде обитания, значение экологических факторов для растений;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растений и их значение в жизни человека, понимать причины и знать меры охраны растительного мира Земли;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классе: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зоологию как биологическую науку, её разделы и связь с другими науками и техникой;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общие признаки животных, уровни организации животного организма: клетки, ткани, органы, системы органов, организм;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животные ткани и органы животных между собой;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строением, жизнедеятельностью и средой обитания животных изучаемых систематических групп;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членистоногих и хордовых, отрядов насекомых и млекопитающих;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</w:t>
      </w:r>
      <w:r>
        <w:rPr>
          <w:rFonts w:ascii="Times New Roman" w:hAnsi="Times New Roman"/>
          <w:color w:val="000000"/>
          <w:sz w:val="28"/>
          <w:lang w:val="ru-RU"/>
        </w:rPr>
        <w:t xml:space="preserve">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представителей отдельных систематических групп животных и делать выводы на основе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животных на основании особенностей строения;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усложнение организации животных в ходе эволюции животного мира на Земле;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животных;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животных в природных сообществах, цепи питания;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животных с растениями, грибами, лишайниками и бактериями в природных сообществах;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животных природных зон Земли, основные закономерности распространения животных по планете;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роль животных в природных сообществах;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мероприятиях по охране животного мира Земли;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классе: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</w:t>
      </w:r>
      <w:r>
        <w:rPr>
          <w:rFonts w:ascii="Times New Roman" w:hAnsi="Times New Roman"/>
          <w:color w:val="000000"/>
          <w:sz w:val="28"/>
          <w:lang w:val="ru-RU"/>
        </w:rPr>
        <w:t xml:space="preserve">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</w:t>
      </w:r>
      <w:r>
        <w:rPr>
          <w:rFonts w:ascii="Times New Roman" w:hAnsi="Times New Roman"/>
          <w:color w:val="000000"/>
          <w:sz w:val="28"/>
          <w:lang w:val="ru-RU"/>
        </w:rPr>
        <w:t xml:space="preserve">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биологически активные вещества (витамины, ферменты, гормоны), выявлять их роль в процессе обмена веществ и превращения энергии;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нейрогуморальную регуляцию процессов жизнедеятельности организма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</w:t>
      </w:r>
      <w:r>
        <w:rPr>
          <w:rFonts w:ascii="Times New Roman" w:hAnsi="Times New Roman"/>
          <w:color w:val="000000"/>
          <w:sz w:val="28"/>
          <w:lang w:val="ru-RU"/>
        </w:rPr>
        <w:t xml:space="preserve">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</w:t>
      </w:r>
      <w:r>
        <w:rPr>
          <w:rFonts w:ascii="Times New Roman" w:hAnsi="Times New Roman"/>
          <w:color w:val="000000"/>
          <w:sz w:val="28"/>
          <w:lang w:val="ru-RU"/>
        </w:rPr>
        <w:t xml:space="preserve">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  <w:lang w:val="ru-RU"/>
        </w:rPr>
        <w:t xml:space="preserve">активности, стрессоустойчивости, для исключения вредных привычек, зависимостей;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r>
        <w:rPr>
          <w:rFonts w:ascii="Times New Roman" w:hAnsi="Times New Roman"/>
          <w:color w:val="000000"/>
          <w:sz w:val="28"/>
          <w:lang w:val="ru-RU"/>
        </w:rPr>
        <w:t xml:space="preserve">естественно-научного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7" w:name="block-25418566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— наука о живой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тела живой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и среда обитания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сообщества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Живая природа и 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3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413368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организм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48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многообразие покрытосеменных растений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48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растительного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48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48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группы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67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416720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растительного мира на Земле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67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416720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природных сообществах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67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416720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67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416720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Лишайники. Бактерии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67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416720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Животный организм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жизнедеятельность организма животного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систематики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Одноклеточные животные - простейшие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Кишечнополостные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Плоские, круглые, кольчатые черви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Членистоногие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Моллюски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Хордовые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Рыбы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Земноводные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Пресмыкающиеся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Птицы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Млекопитающие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животного мира на Земле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природных сообществах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8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418886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— биосоциальный вид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Нейрогуморальная регуляция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сенсорные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и психика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окружающая среда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1a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25418560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природа. Признаки живого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863cca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система наук о живой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863ccc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современного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863ccc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биологических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863ccf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методы изучения живой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863cd0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измерение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863cd9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школьном кабинете. Ознакомление с устройством лупы, светового микроскопа, правила работы с ними»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863cd6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863cd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организме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863cdb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Увеличительные приборы для исследований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863cd3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863cdd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cddde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организмов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863ce5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«Наблюдение за потреблением воды растением»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863ce7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работа «Ознакомление с принципами систематики организмов»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863ce8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грибов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вирусы как форма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863ce8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организмов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Водная среда обитания организмов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863cea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Наземно-воздушная среда обитания организмов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863cec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863ced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cedba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как среда обитания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863cf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в жизни организмов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863cf5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сообществе.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863cf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Взаимосвязи организмов в природных сообществах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863cf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сообществах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863cf7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природных сообществ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863cfb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863cfd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Земли, их обитатели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863cfe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cfeea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живую природу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863d03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проблемы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863d03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разнообразия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863d06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материалу, изученному в 5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Ботаника – наука о растениях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863d0a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и уровни организации растительного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863d0c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растения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863d0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Лабораторная работа «Изучение микроскопического строения листа водного растения элодеи»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863d0f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неорганических и органических веществ в растении»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клетки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растительных тканей (использование микропрепаратов)»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863d11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863d12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Лабораторная работа «Изучение строения семян однодольных и двудольных растений»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863d3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микропрепарата клеток корня»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863d14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Видоизменение корней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863d19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863d1c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готовом микропрепарате)»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863d28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863d1e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работа «Исследование строения корневища, клубня, луковицы»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863d2c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«Изучение строения цветков»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863d3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Лабораторная работа «Ознакомление с различными типами соцветий»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863d3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Плоды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863d3b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плодов и семян в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863d3b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у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863d25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Минеральное питание растений. Удобрения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863d1b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кислорода на свету аквариумными растениями»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863d20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фотосинтеза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863d20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Лабораторная работа «Изучение роли рыхления для дыхания корней»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863d21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дыхания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863d23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веществ по древесине»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863d2c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у растений. Листопад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прорастания семян»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863d3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863d2f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растений и его значение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оплодотворение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863d3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плодов и семян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863d39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863d34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растительного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классификация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863d43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Систематика растений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863d44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863d46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863d48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Бурые и красные водоросли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863d4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споровые растения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863d4f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(на местных видах)»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863d4b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деятельности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863d4e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папоротникообразных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863d4f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папоротника или хвоща»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863d51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папоротникообразных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папоротникообразных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863d52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863d55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863d57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покрытосеменных растений»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863d58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цикл развития покрытосеменных растений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863d5a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Крестоцветные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863d5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 w:tooltip="https://m.edsoo.ru/863d5d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 w:tooltip="https://m.edsoo.ru/863d5f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 w:tooltip="https://m.edsoo.ru/863d60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 w:tooltip="https://m.edsoo.ru/863d61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Мотыльковые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образцах»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863d5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 w:tooltip="https://m.edsoo.ru/863d5d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 w:tooltip="https://m.edsoo.ru/863d5f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 w:tooltip="https://m.edsoo.ru/863d60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 w:tooltip="https://m.edsoo.ru/863d61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кл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863d5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 w:tooltip="https://m.edsoo.ru/863d5d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 w:tooltip="https://m.edsoo.ru/863d5f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 w:tooltip="https://m.edsoo.ru/863d60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 w:tooltip="https://m.edsoo.ru/863d61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представители семейств покрытосеменных, их использование человеком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863d63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растительного мира на Земле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863d65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наземных растений основных систематических групп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863d66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факторы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863d67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сообщества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863d69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растительного сообщества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863d69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сельскохозяйственных угодий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863d6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города. Декоративное цветоводство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863d6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растительного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863d6f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863d7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бактерий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863d7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характеристика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863d70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изучение шляпочных грибов на муляжах)»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863d70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«Изучение строения одноклеточных (мукор) и многоклеточных (пеницилл) плесневых грибов»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863d72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аразиты растений, животных 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863d72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Практическая работа «Изучение строения лишайников»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863d74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Зоология – наука о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863d77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7744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животных. Многообразие животного мира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863d78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жизнедеятельность животной клетки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863d7c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863d7d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Практическая работа «Ознакомление с органами опоры и движения у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863d7f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простейших и беспозвоночных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863d8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863d82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«Изучение способов дыхания у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863d8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863d86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позвоночных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863d88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у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863d8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«Изучение покровов тела у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863d8d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Координация и регуляция жизнедеятельности у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863d8f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Раздражимость и поведение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863d92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работа «Строение яйца и развитие зародыша птицы (курицы)»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863d93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863d93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863d95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хемотаксиса»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863d9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Жгутиконосцы и Инфузории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863d9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«Многообразие простейших (на готовых препаратах)»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863d9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кишечнополостных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«Исследование строения пресноводной гидры и её передвижения (школьный аквариум)»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863d9a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кишечнополостных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кишечнополостных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человека. Практическая работа «Исследование питания гидры дафниями и циклопами (школьный аквариум)»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863d9b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Черви. Плоские черви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863d9d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863da0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Круглые черви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863d9e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863d9e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членистоногих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863da3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строения и жизнедеятельности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863da5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строения и жизнедеятельности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863da6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863da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863da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полным превращением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863da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863dab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моллюсков. Значение моллюсков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863dac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хордовых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863dae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863db0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863db0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костные рыбы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863db1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863db2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земноводных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863db6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земноводных.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863db6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земноводных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863dba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пресмыкающихся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863dbb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пресмыкающихся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863db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Значение пресмыкающихся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863dbe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863dc1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«Исследование особенностей скелета птицы»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863dc3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птиц. Сезонные явления в жизни птиц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863dc6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863dc8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млекопитающих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863dca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млекопитающих. Практическая работа «Исследование особенностей скелета млекопитающих»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863dca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Практическая работа «Исследование особенностей зубной системы млекопитающих»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863dcc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dccda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развитие млекопитающих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863dce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млекопитающих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863dd3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млекопитающих в природе и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863dd4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«Позвоночные животные»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животного мира на Земле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863dd8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обитателях Земли. Практическая работа «Исследование ископаемых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остатков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863dda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863ddb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позвоночных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863ddd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среда обитания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863de0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Популяции животных, их характеристики. Пищевые связи в природном сообществе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863de1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Животный мир природных зон Земли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863de6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на животных в природе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863de8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Сельскохозяйственные животные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863de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сохранения животного мира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863dec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«Строение и жизнедеятельность организма животного»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4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«Систематические группы животных»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4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Науки о человеке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863df1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863df3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Антропогенез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863df3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химический состав клетки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863df4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тканей (на готовых микропрепаратах)»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863df6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таблицам)»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863dfa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Рецепторы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863dfd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человека, ее организация и значение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863dfc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863dff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Практическая работа «Изучение головного мозга человека (по муляжам)»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863e00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Вегетативная нервная система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863e0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работе нервной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863e0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Эндокринная система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863e09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рефлекторной и гуморальной регуляции функций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863e0c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костей (на муляжах)»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863e1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свойств кости»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863e0d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«Изучение влияния статической и динамической нагрузки на утомление мышц»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863e13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Нарушения опорно-двигательной системы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863e1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863e1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организма и ее функции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863e17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крови. Лабораторная работа «Изучение микроскопического строения крови человека и лягушки (сравнение)»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863e17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Свёртывание крови. Переливание крови. Группы крови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863e18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863e1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кровообращения Строение и работа сердца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863e1d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система. Практическая работа «Измерение кровяного давления»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863e1e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нагрузок у человека»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863e20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сердечно-сосудистых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«Первая помощь при кровотечении»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863e2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и его значение. Органы дыхания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863e23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Практическая работа «Измерение обхвата грудной клетки в состоянии вдоха и выдоха»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863e25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дыхания и их профилактика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863e2a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частоту дыхания»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863e2e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его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863e2f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пищеварения, их строение и функции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863e2f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ферментов слюны на крахмал»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863e30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желудке и кишечнике. Практическая работа «Наблюдение действия желудочного сока на белки»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863e30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органов пищеварения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863e34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3422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863e3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Практическая работа «Исследование состава продуктов питания»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863e37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3792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обмена веществ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863e38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Практическая работа «Способы сохранения витаминов в пищевых продуктах»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863e39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актическая работа «Составление меню в зависимости от калорийности пищи»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863e3d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кисти»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863e3f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волосами в зависимости от типа кожи»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863e3f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работа «Определение жирности различных участков кожи лица»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863e3f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кожи и их предупреждение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863e41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основных гигиенических требований к одежде и обуви»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863e40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местоположения почек (на муляже)»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863e4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мочи. Регуляция работы органов мочевыделительной системы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863e47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профилактики болезней почек»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863e48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размножения человека. Наследование признаков у человека.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863e4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репродукции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863e4c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863e4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Беременность и 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863e4d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ребенка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863e4d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работа «Изучение строения органа зрения (на муляже и влажном препарате)»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863e4f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человека».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863e50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 w:tooltip="https://m.edsoo.ru/863e51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(на муляже)»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5" w:tooltip="https://m.edsoo.ru/863e54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равновесия, мышечное чувство, осязание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863e55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обонятельный анализаторы. Взаимодействие сенсорных систем организма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863e55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Психика и поведение человека.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863e56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Высшая нервная деятельность человека, история ее изучения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863e5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Врождённое и приобретённое поведение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863e58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логического мышления».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863e5a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объёма механической и логической памяти»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863e5a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 и бодрствование. Режим труда и отдыха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863e5b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факторы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863e5d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здоровье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863e5d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 Земли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863e6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25418561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9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7"/>
  </w:num>
  <w:num w:numId="5">
    <w:abstractNumId w:val="0"/>
  </w:num>
  <w:num w:numId="6">
    <w:abstractNumId w:val="25"/>
  </w:num>
  <w:num w:numId="7">
    <w:abstractNumId w:val="4"/>
  </w:num>
  <w:num w:numId="8">
    <w:abstractNumId w:val="18"/>
  </w:num>
  <w:num w:numId="9">
    <w:abstractNumId w:val="27"/>
  </w:num>
  <w:num w:numId="10">
    <w:abstractNumId w:val="29"/>
  </w:num>
  <w:num w:numId="11">
    <w:abstractNumId w:val="28"/>
  </w:num>
  <w:num w:numId="12">
    <w:abstractNumId w:val="19"/>
  </w:num>
  <w:num w:numId="13">
    <w:abstractNumId w:val="31"/>
  </w:num>
  <w:num w:numId="14">
    <w:abstractNumId w:val="3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13"/>
  </w:num>
  <w:num w:numId="20">
    <w:abstractNumId w:val="23"/>
  </w:num>
  <w:num w:numId="21">
    <w:abstractNumId w:val="14"/>
  </w:num>
  <w:num w:numId="22">
    <w:abstractNumId w:val="22"/>
  </w:num>
  <w:num w:numId="23">
    <w:abstractNumId w:val="24"/>
  </w:num>
  <w:num w:numId="24">
    <w:abstractNumId w:val="34"/>
  </w:num>
  <w:num w:numId="25">
    <w:abstractNumId w:val="1"/>
  </w:num>
  <w:num w:numId="26">
    <w:abstractNumId w:val="21"/>
  </w:num>
  <w:num w:numId="27">
    <w:abstractNumId w:val="10"/>
  </w:num>
  <w:num w:numId="28">
    <w:abstractNumId w:val="17"/>
  </w:num>
  <w:num w:numId="29">
    <w:abstractNumId w:val="12"/>
  </w:num>
  <w:num w:numId="30">
    <w:abstractNumId w:val="5"/>
  </w:num>
  <w:num w:numId="31">
    <w:abstractNumId w:val="26"/>
  </w:num>
  <w:num w:numId="32">
    <w:abstractNumId w:val="30"/>
  </w:num>
  <w:num w:numId="33">
    <w:abstractNumId w:val="32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2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2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2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2"/>
    <w:link w:val="69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2"/>
    <w:link w:val="704"/>
    <w:uiPriority w:val="10"/>
    <w:rPr>
      <w:sz w:val="48"/>
      <w:szCs w:val="48"/>
    </w:rPr>
  </w:style>
  <w:style w:type="character" w:styleId="37">
    <w:name w:val="Subtitle Char"/>
    <w:basedOn w:val="692"/>
    <w:link w:val="702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2"/>
    <w:link w:val="695"/>
    <w:uiPriority w:val="99"/>
  </w:style>
  <w:style w:type="paragraph" w:styleId="44">
    <w:name w:val="Footer"/>
    <w:basedOn w:val="68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2"/>
    <w:link w:val="44"/>
    <w:uiPriority w:val="99"/>
  </w:style>
  <w:style w:type="character" w:styleId="47">
    <w:name w:val="Caption Char"/>
    <w:basedOn w:val="709"/>
    <w:link w:val="44"/>
    <w:uiPriority w:val="99"/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69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9">
    <w:name w:val="Heading 2"/>
    <w:basedOn w:val="687"/>
    <w:next w:val="687"/>
    <w:link w:val="69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90">
    <w:name w:val="Heading 3"/>
    <w:basedOn w:val="687"/>
    <w:next w:val="687"/>
    <w:link w:val="69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91">
    <w:name w:val="Heading 4"/>
    <w:basedOn w:val="687"/>
    <w:next w:val="687"/>
    <w:link w:val="70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Header"/>
    <w:basedOn w:val="687"/>
    <w:link w:val="69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96" w:customStyle="1">
    <w:name w:val="Верхний колонтитул Знак"/>
    <w:basedOn w:val="692"/>
    <w:link w:val="695"/>
    <w:uiPriority w:val="99"/>
  </w:style>
  <w:style w:type="character" w:styleId="697" w:customStyle="1">
    <w:name w:val="Заголовок 1 Знак"/>
    <w:basedOn w:val="692"/>
    <w:link w:val="68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98" w:customStyle="1">
    <w:name w:val="Заголовок 2 Знак"/>
    <w:basedOn w:val="692"/>
    <w:link w:val="68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99" w:customStyle="1">
    <w:name w:val="Заголовок 3 Знак"/>
    <w:basedOn w:val="692"/>
    <w:link w:val="69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00" w:customStyle="1">
    <w:name w:val="Заголовок 4 Знак"/>
    <w:basedOn w:val="692"/>
    <w:link w:val="69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01">
    <w:name w:val="Normal Indent"/>
    <w:basedOn w:val="687"/>
    <w:uiPriority w:val="99"/>
    <w:unhideWhenUsed/>
    <w:pPr>
      <w:ind w:left="720"/>
    </w:pPr>
  </w:style>
  <w:style w:type="paragraph" w:styleId="702">
    <w:name w:val="Subtitle"/>
    <w:basedOn w:val="687"/>
    <w:next w:val="687"/>
    <w:link w:val="70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703" w:customStyle="1">
    <w:name w:val="Подзаголовок Знак"/>
    <w:basedOn w:val="692"/>
    <w:link w:val="70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704">
    <w:name w:val="Title"/>
    <w:basedOn w:val="687"/>
    <w:next w:val="687"/>
    <w:link w:val="705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05" w:customStyle="1">
    <w:name w:val="Название Знак"/>
    <w:basedOn w:val="692"/>
    <w:link w:val="70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06">
    <w:name w:val="Emphasis"/>
    <w:basedOn w:val="692"/>
    <w:uiPriority w:val="20"/>
    <w:qFormat/>
    <w:rPr>
      <w:i/>
      <w:iCs/>
    </w:rPr>
  </w:style>
  <w:style w:type="character" w:styleId="707">
    <w:name w:val="Hyperlink"/>
    <w:basedOn w:val="692"/>
    <w:uiPriority w:val="99"/>
    <w:unhideWhenUsed/>
    <w:rPr>
      <w:color w:val="0000ff" w:themeColor="hyperlink"/>
      <w:u w:val="single"/>
    </w:rPr>
  </w:style>
  <w:style w:type="table" w:styleId="708">
    <w:name w:val="Table Grid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9">
    <w:name w:val="Caption"/>
    <w:basedOn w:val="687"/>
    <w:next w:val="68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3368" TargetMode="External"/><Relationship Id="rId16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7f4148d0" TargetMode="External"/><Relationship Id="rId20" Type="http://schemas.openxmlformats.org/officeDocument/2006/relationships/hyperlink" Target="https://m.edsoo.ru/7f4148d0" TargetMode="External"/><Relationship Id="rId21" Type="http://schemas.openxmlformats.org/officeDocument/2006/relationships/hyperlink" Target="https://m.edsoo.ru/7f416720" TargetMode="External"/><Relationship Id="rId22" Type="http://schemas.openxmlformats.org/officeDocument/2006/relationships/hyperlink" Target="https://m.edsoo.ru/7f416720" TargetMode="External"/><Relationship Id="rId23" Type="http://schemas.openxmlformats.org/officeDocument/2006/relationships/hyperlink" Target="https://m.edsoo.ru/7f416720" TargetMode="External"/><Relationship Id="rId24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29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1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46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49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4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7f41aa8c" TargetMode="External"/><Relationship Id="rId56" Type="http://schemas.openxmlformats.org/officeDocument/2006/relationships/hyperlink" Target="https://m.edsoo.ru/7f41aa8c" TargetMode="External"/><Relationship Id="rId57" Type="http://schemas.openxmlformats.org/officeDocument/2006/relationships/hyperlink" Target="https://m.edsoo.ru/7f41aa8c" TargetMode="External"/><Relationship Id="rId58" Type="http://schemas.openxmlformats.org/officeDocument/2006/relationships/hyperlink" Target="https://m.edsoo.ru/7f41aa8c" TargetMode="External"/><Relationship Id="rId59" Type="http://schemas.openxmlformats.org/officeDocument/2006/relationships/hyperlink" Target="https://m.edsoo.ru/863cca60" TargetMode="External"/><Relationship Id="rId60" Type="http://schemas.openxmlformats.org/officeDocument/2006/relationships/hyperlink" Target="https://m.edsoo.ru/863ccc0e" TargetMode="External"/><Relationship Id="rId61" Type="http://schemas.openxmlformats.org/officeDocument/2006/relationships/hyperlink" Target="https://m.edsoo.ru/863ccc0e" TargetMode="External"/><Relationship Id="rId62" Type="http://schemas.openxmlformats.org/officeDocument/2006/relationships/hyperlink" Target="https://m.edsoo.ru/863ccf56" TargetMode="External"/><Relationship Id="rId63" Type="http://schemas.openxmlformats.org/officeDocument/2006/relationships/hyperlink" Target="https://m.edsoo.ru/863cd0c8" TargetMode="External"/><Relationship Id="rId64" Type="http://schemas.openxmlformats.org/officeDocument/2006/relationships/hyperlink" Target="https://m.edsoo.ru/863cd9ce" TargetMode="External"/><Relationship Id="rId65" Type="http://schemas.openxmlformats.org/officeDocument/2006/relationships/hyperlink" Target="https://m.edsoo.ru/863cd65e" TargetMode="External"/><Relationship Id="rId66" Type="http://schemas.openxmlformats.org/officeDocument/2006/relationships/hyperlink" Target="https://m.edsoo.ru/863cd866" TargetMode="External"/><Relationship Id="rId67" Type="http://schemas.openxmlformats.org/officeDocument/2006/relationships/hyperlink" Target="https://m.edsoo.ru/863cdb36" TargetMode="External"/><Relationship Id="rId68" Type="http://schemas.openxmlformats.org/officeDocument/2006/relationships/hyperlink" Target="https://m.edsoo.ru/863cd3de" TargetMode="External"/><Relationship Id="rId69" Type="http://schemas.openxmlformats.org/officeDocument/2006/relationships/hyperlink" Target="https://m.edsoo.ru/863cddde" TargetMode="External"/><Relationship Id="rId70" Type="http://schemas.openxmlformats.org/officeDocument/2006/relationships/hyperlink" Target="https://m.edsoo.ru/863ce568" TargetMode="External"/><Relationship Id="rId71" Type="http://schemas.openxmlformats.org/officeDocument/2006/relationships/hyperlink" Target="https://m.edsoo.ru/863ce73e" TargetMode="External"/><Relationship Id="rId72" Type="http://schemas.openxmlformats.org/officeDocument/2006/relationships/hyperlink" Target="https://m.edsoo.ru/863ce8ec" TargetMode="External"/><Relationship Id="rId73" Type="http://schemas.openxmlformats.org/officeDocument/2006/relationships/hyperlink" Target="https://m.edsoo.ru/863ce8ec" TargetMode="External"/><Relationship Id="rId74" Type="http://schemas.openxmlformats.org/officeDocument/2006/relationships/hyperlink" Target="https://m.edsoo.ru/863cea68" TargetMode="External"/><Relationship Id="rId75" Type="http://schemas.openxmlformats.org/officeDocument/2006/relationships/hyperlink" Target="https://m.edsoo.ru/863cec3e" TargetMode="External"/><Relationship Id="rId76" Type="http://schemas.openxmlformats.org/officeDocument/2006/relationships/hyperlink" Target="https://m.edsoo.ru/863cedba" TargetMode="External"/><Relationship Id="rId77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508" TargetMode="External"/><Relationship Id="rId79" Type="http://schemas.openxmlformats.org/officeDocument/2006/relationships/hyperlink" Target="https://m.edsoo.ru/863cf684" TargetMode="External"/><Relationship Id="rId80" Type="http://schemas.openxmlformats.org/officeDocument/2006/relationships/hyperlink" Target="https://m.edsoo.ru/863cf684" TargetMode="External"/><Relationship Id="rId81" Type="http://schemas.openxmlformats.org/officeDocument/2006/relationships/hyperlink" Target="https://m.edsoo.ru/863cf7e2" TargetMode="External"/><Relationship Id="rId82" Type="http://schemas.openxmlformats.org/officeDocument/2006/relationships/hyperlink" Target="https://m.edsoo.ru/863cfb20" TargetMode="External"/><Relationship Id="rId83" Type="http://schemas.openxmlformats.org/officeDocument/2006/relationships/hyperlink" Target="https://m.edsoo.ru/863cfd3c" TargetMode="External"/><Relationship Id="rId84" Type="http://schemas.openxmlformats.org/officeDocument/2006/relationships/hyperlink" Target="https://m.edsoo.ru/863cfeea" TargetMode="External"/><Relationship Id="rId85" Type="http://schemas.openxmlformats.org/officeDocument/2006/relationships/hyperlink" Target="https://m.edsoo.ru/863d0340" TargetMode="External"/><Relationship Id="rId86" Type="http://schemas.openxmlformats.org/officeDocument/2006/relationships/hyperlink" Target="https://m.edsoo.ru/863d0340" TargetMode="External"/><Relationship Id="rId87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0af2" TargetMode="External"/><Relationship Id="rId89" Type="http://schemas.openxmlformats.org/officeDocument/2006/relationships/hyperlink" Target="https://m.edsoo.ru/863d0c82" TargetMode="External"/><Relationship Id="rId90" Type="http://schemas.openxmlformats.org/officeDocument/2006/relationships/hyperlink" Target="https://m.edsoo.ru/863d0de0" TargetMode="External"/><Relationship Id="rId91" Type="http://schemas.openxmlformats.org/officeDocument/2006/relationships/hyperlink" Target="https://m.edsoo.ru/863d0fde" TargetMode="External"/><Relationship Id="rId92" Type="http://schemas.openxmlformats.org/officeDocument/2006/relationships/hyperlink" Target="https://m.edsoo.ru/863d115a" TargetMode="External"/><Relationship Id="rId93" Type="http://schemas.openxmlformats.org/officeDocument/2006/relationships/hyperlink" Target="https://m.edsoo.ru/863d12ae" TargetMode="External"/><Relationship Id="rId94" Type="http://schemas.openxmlformats.org/officeDocument/2006/relationships/hyperlink" Target="https://m.edsoo.ru/863d3cca" TargetMode="External"/><Relationship Id="rId95" Type="http://schemas.openxmlformats.org/officeDocument/2006/relationships/hyperlink" Target="https://m.edsoo.ru/863d1402" TargetMode="External"/><Relationship Id="rId96" Type="http://schemas.openxmlformats.org/officeDocument/2006/relationships/hyperlink" Target="https://m.edsoo.ru/863d197a" TargetMode="External"/><Relationship Id="rId97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1e98" TargetMode="External"/><Relationship Id="rId100" Type="http://schemas.openxmlformats.org/officeDocument/2006/relationships/hyperlink" Target="https://m.edsoo.ru/863d2c08" TargetMode="External"/><Relationship Id="rId101" Type="http://schemas.openxmlformats.org/officeDocument/2006/relationships/hyperlink" Target="https://m.edsoo.ru/863d3842" TargetMode="External"/><Relationship Id="rId102" Type="http://schemas.openxmlformats.org/officeDocument/2006/relationships/hyperlink" Target="https://m.edsoo.ru/863d3842" TargetMode="External"/><Relationship Id="rId103" Type="http://schemas.openxmlformats.org/officeDocument/2006/relationships/hyperlink" Target="https://m.edsoo.ru/863d3b4e" TargetMode="External"/><Relationship Id="rId104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550" TargetMode="External"/><Relationship Id="rId106" Type="http://schemas.openxmlformats.org/officeDocument/2006/relationships/hyperlink" Target="https://m.edsoo.ru/863d1b00" TargetMode="External"/><Relationship Id="rId107" Type="http://schemas.openxmlformats.org/officeDocument/2006/relationships/hyperlink" Target="https://m.edsoo.ru/863d2028" TargetMode="External"/><Relationship Id="rId108" Type="http://schemas.openxmlformats.org/officeDocument/2006/relationships/hyperlink" Target="https://m.edsoo.ru/863d2028" TargetMode="External"/><Relationship Id="rId109" Type="http://schemas.openxmlformats.org/officeDocument/2006/relationships/hyperlink" Target="https://m.edsoo.ru/863d21c2" TargetMode="External"/><Relationship Id="rId110" Type="http://schemas.openxmlformats.org/officeDocument/2006/relationships/hyperlink" Target="https://m.edsoo.ru/863d2320" TargetMode="External"/><Relationship Id="rId111" Type="http://schemas.openxmlformats.org/officeDocument/2006/relationships/hyperlink" Target="https://m.edsoo.ru/863d2c08" TargetMode="External"/><Relationship Id="rId112" Type="http://schemas.openxmlformats.org/officeDocument/2006/relationships/hyperlink" Target="https://m.edsoo.ru/863d3cca" TargetMode="External"/><Relationship Id="rId113" Type="http://schemas.openxmlformats.org/officeDocument/2006/relationships/hyperlink" Target="https://m.edsoo.ru/863d2fb4" TargetMode="External"/><Relationship Id="rId114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39c8" TargetMode="External"/><Relationship Id="rId116" Type="http://schemas.openxmlformats.org/officeDocument/2006/relationships/hyperlink" Target="https://m.edsoo.ru/863d34d2" TargetMode="External"/><Relationship Id="rId117" Type="http://schemas.openxmlformats.org/officeDocument/2006/relationships/hyperlink" Target="https://m.edsoo.ru/863d4314" TargetMode="External"/><Relationship Id="rId118" Type="http://schemas.openxmlformats.org/officeDocument/2006/relationships/hyperlink" Target="https://m.edsoo.ru/863d449a" TargetMode="External"/><Relationship Id="rId119" Type="http://schemas.openxmlformats.org/officeDocument/2006/relationships/hyperlink" Target="https://m.edsoo.ru/863d46a2" TargetMode="External"/><Relationship Id="rId120" Type="http://schemas.openxmlformats.org/officeDocument/2006/relationships/hyperlink" Target="https://m.edsoo.ru/863d4832" TargetMode="External"/><Relationship Id="rId121" Type="http://schemas.openxmlformats.org/officeDocument/2006/relationships/hyperlink" Target="https://m.edsoo.ru/863d499a" TargetMode="External"/><Relationship Id="rId122" Type="http://schemas.openxmlformats.org/officeDocument/2006/relationships/hyperlink" Target="https://m.edsoo.ru/863d4fc6" TargetMode="External"/><Relationship Id="rId123" Type="http://schemas.openxmlformats.org/officeDocument/2006/relationships/hyperlink" Target="https://m.edsoo.ru/863d4b02" TargetMode="External"/><Relationship Id="rId124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4fc6" TargetMode="External"/><Relationship Id="rId126" Type="http://schemas.openxmlformats.org/officeDocument/2006/relationships/hyperlink" Target="https://m.edsoo.ru/863d512e" TargetMode="External"/><Relationship Id="rId127" Type="http://schemas.openxmlformats.org/officeDocument/2006/relationships/hyperlink" Target="https://m.edsoo.ru/863d5282" TargetMode="External"/><Relationship Id="rId128" Type="http://schemas.openxmlformats.org/officeDocument/2006/relationships/hyperlink" Target="https://m.edsoo.ru/863d55a2" TargetMode="External"/><Relationship Id="rId129" Type="http://schemas.openxmlformats.org/officeDocument/2006/relationships/hyperlink" Target="https://m.edsoo.ru/863d5714" TargetMode="External"/><Relationship Id="rId130" Type="http://schemas.openxmlformats.org/officeDocument/2006/relationships/hyperlink" Target="https://m.edsoo.ru/863d5868" TargetMode="External"/><Relationship Id="rId131" Type="http://schemas.openxmlformats.org/officeDocument/2006/relationships/hyperlink" Target="https://m.edsoo.ru/863d5a02" TargetMode="External"/><Relationship Id="rId132" Type="http://schemas.openxmlformats.org/officeDocument/2006/relationships/hyperlink" Target="https://m.edsoo.ru/863d5b88" TargetMode="External"/><Relationship Id="rId133" Type="http://schemas.openxmlformats.org/officeDocument/2006/relationships/hyperlink" Target="https://m.edsoo.ru/863d5dae" TargetMode="External"/><Relationship Id="rId134" Type="http://schemas.openxmlformats.org/officeDocument/2006/relationships/hyperlink" Target="https://m.edsoo.ru/863d5f20" TargetMode="External"/><Relationship Id="rId135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1e6" TargetMode="External"/><Relationship Id="rId137" Type="http://schemas.openxmlformats.org/officeDocument/2006/relationships/hyperlink" Target="https://m.edsoo.ru/863d5b88" TargetMode="External"/><Relationship Id="rId138" Type="http://schemas.openxmlformats.org/officeDocument/2006/relationships/hyperlink" Target="https://m.edsoo.ru/863d5dae" TargetMode="External"/><Relationship Id="rId139" Type="http://schemas.openxmlformats.org/officeDocument/2006/relationships/hyperlink" Target="https://m.edsoo.ru/863d5f20" TargetMode="External"/><Relationship Id="rId140" Type="http://schemas.openxmlformats.org/officeDocument/2006/relationships/hyperlink" Target="https://m.edsoo.ru/863d607e" TargetMode="External"/><Relationship Id="rId141" Type="http://schemas.openxmlformats.org/officeDocument/2006/relationships/hyperlink" Target="https://m.edsoo.ru/863d61e6" TargetMode="External"/><Relationship Id="rId142" Type="http://schemas.openxmlformats.org/officeDocument/2006/relationships/hyperlink" Target="https://m.edsoo.ru/863d5b88" TargetMode="External"/><Relationship Id="rId143" Type="http://schemas.openxmlformats.org/officeDocument/2006/relationships/hyperlink" Target="https://m.edsoo.ru/863d5dae" TargetMode="External"/><Relationship Id="rId144" Type="http://schemas.openxmlformats.org/officeDocument/2006/relationships/hyperlink" Target="https://m.edsoo.ru/863d5f20" TargetMode="External"/><Relationship Id="rId145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1e6" TargetMode="External"/><Relationship Id="rId147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51a" TargetMode="External"/><Relationship Id="rId149" Type="http://schemas.openxmlformats.org/officeDocument/2006/relationships/hyperlink" Target="https://m.edsoo.ru/863d668c" TargetMode="External"/><Relationship Id="rId150" Type="http://schemas.openxmlformats.org/officeDocument/2006/relationships/hyperlink" Target="https://m.edsoo.ru/863d67ea" TargetMode="External"/><Relationship Id="rId151" Type="http://schemas.openxmlformats.org/officeDocument/2006/relationships/hyperlink" Target="https://m.edsoo.ru/863d695c" TargetMode="External"/><Relationship Id="rId152" Type="http://schemas.openxmlformats.org/officeDocument/2006/relationships/hyperlink" Target="https://m.edsoo.ru/863d695c" TargetMode="External"/><Relationship Id="rId153" Type="http://schemas.openxmlformats.org/officeDocument/2006/relationships/hyperlink" Target="https://m.edsoo.ru/863d6cc2" TargetMode="External"/><Relationship Id="rId154" Type="http://schemas.openxmlformats.org/officeDocument/2006/relationships/hyperlink" Target="https://m.edsoo.ru/863d6e2a" TargetMode="External"/><Relationship Id="rId155" Type="http://schemas.openxmlformats.org/officeDocument/2006/relationships/hyperlink" Target="https://m.edsoo.ru/863d6f88" TargetMode="External"/><Relationship Id="rId156" Type="http://schemas.openxmlformats.org/officeDocument/2006/relationships/hyperlink" Target="https://m.edsoo.ru/863d75f0" TargetMode="External"/><Relationship Id="rId157" Type="http://schemas.openxmlformats.org/officeDocument/2006/relationships/hyperlink" Target="https://m.edsoo.ru/863d75f0" TargetMode="External"/><Relationship Id="rId158" Type="http://schemas.openxmlformats.org/officeDocument/2006/relationships/hyperlink" Target="https://m.edsoo.ru/863d70e6" TargetMode="External"/><Relationship Id="rId159" Type="http://schemas.openxmlformats.org/officeDocument/2006/relationships/hyperlink" Target="https://m.edsoo.ru/863d70e6" TargetMode="External"/><Relationship Id="rId160" Type="http://schemas.openxmlformats.org/officeDocument/2006/relationships/hyperlink" Target="https://m.edsoo.ru/863d72b2" TargetMode="External"/><Relationship Id="rId161" Type="http://schemas.openxmlformats.org/officeDocument/2006/relationships/hyperlink" Target="https://m.edsoo.ru/863d72b2" TargetMode="External"/><Relationship Id="rId162" Type="http://schemas.openxmlformats.org/officeDocument/2006/relationships/hyperlink" Target="https://m.edsoo.ru/863d7460" TargetMode="External"/><Relationship Id="rId163" Type="http://schemas.openxmlformats.org/officeDocument/2006/relationships/hyperlink" Target="https://m.edsoo.ru/863d7744" TargetMode="External"/><Relationship Id="rId164" Type="http://schemas.openxmlformats.org/officeDocument/2006/relationships/hyperlink" Target="https://m.edsoo.ru/863d78a2" TargetMode="External"/><Relationship Id="rId165" Type="http://schemas.openxmlformats.org/officeDocument/2006/relationships/hyperlink" Target="https://m.edsoo.ru/863d7c26" TargetMode="External"/><Relationship Id="rId166" Type="http://schemas.openxmlformats.org/officeDocument/2006/relationships/hyperlink" Target="https://m.edsoo.ru/863d7d98" TargetMode="External"/><Relationship Id="rId167" Type="http://schemas.openxmlformats.org/officeDocument/2006/relationships/hyperlink" Target="https://m.edsoo.ru/863d7f1e" TargetMode="External"/><Relationship Id="rId168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2ca" TargetMode="External"/><Relationship Id="rId170" Type="http://schemas.openxmlformats.org/officeDocument/2006/relationships/hyperlink" Target="https://m.edsoo.ru/863d84fa" TargetMode="External"/><Relationship Id="rId171" Type="http://schemas.openxmlformats.org/officeDocument/2006/relationships/hyperlink" Target="https://m.edsoo.ru/863d86c6" TargetMode="External"/><Relationship Id="rId172" Type="http://schemas.openxmlformats.org/officeDocument/2006/relationships/hyperlink" Target="https://m.edsoo.ru/863d8856" TargetMode="External"/><Relationship Id="rId173" Type="http://schemas.openxmlformats.org/officeDocument/2006/relationships/hyperlink" Target="https://m.edsoo.ru/863d89d2" TargetMode="External"/><Relationship Id="rId174" Type="http://schemas.openxmlformats.org/officeDocument/2006/relationships/hyperlink" Target="https://m.edsoo.ru/863d8d74" TargetMode="External"/><Relationship Id="rId175" Type="http://schemas.openxmlformats.org/officeDocument/2006/relationships/hyperlink" Target="https://m.edsoo.ru/863d8f9a" TargetMode="External"/><Relationship Id="rId176" Type="http://schemas.openxmlformats.org/officeDocument/2006/relationships/hyperlink" Target="https://m.edsoo.ru/863d9260" TargetMode="External"/><Relationship Id="rId177" Type="http://schemas.openxmlformats.org/officeDocument/2006/relationships/hyperlink" Target="https://m.edsoo.ru/863d93b4" TargetMode="External"/><Relationship Id="rId178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526" TargetMode="External"/><Relationship Id="rId180" Type="http://schemas.openxmlformats.org/officeDocument/2006/relationships/hyperlink" Target="https://m.edsoo.ru/863d974c" TargetMode="External"/><Relationship Id="rId181" Type="http://schemas.openxmlformats.org/officeDocument/2006/relationships/hyperlink" Target="https://m.edsoo.ru/863d974c" TargetMode="External"/><Relationship Id="rId182" Type="http://schemas.openxmlformats.org/officeDocument/2006/relationships/hyperlink" Target="https://m.edsoo.ru/863d974c" TargetMode="External"/><Relationship Id="rId183" Type="http://schemas.openxmlformats.org/officeDocument/2006/relationships/hyperlink" Target="https://m.edsoo.ru/863d9a30" TargetMode="External"/><Relationship Id="rId184" Type="http://schemas.openxmlformats.org/officeDocument/2006/relationships/hyperlink" Target="https://m.edsoo.ru/863d9ba2" TargetMode="External"/><Relationship Id="rId185" Type="http://schemas.openxmlformats.org/officeDocument/2006/relationships/hyperlink" Target="https://m.edsoo.ru/863d9d50" TargetMode="External"/><Relationship Id="rId186" Type="http://schemas.openxmlformats.org/officeDocument/2006/relationships/hyperlink" Target="https://m.edsoo.ru/863da070" TargetMode="External"/><Relationship Id="rId187" Type="http://schemas.openxmlformats.org/officeDocument/2006/relationships/hyperlink" Target="https://m.edsoo.ru/863d9efe" TargetMode="External"/><Relationship Id="rId188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3c2" TargetMode="External"/><Relationship Id="rId190" Type="http://schemas.openxmlformats.org/officeDocument/2006/relationships/hyperlink" Target="https://m.edsoo.ru/863da53e" TargetMode="External"/><Relationship Id="rId191" Type="http://schemas.openxmlformats.org/officeDocument/2006/relationships/hyperlink" Target="https://m.edsoo.ru/863da6a6" TargetMode="External"/><Relationship Id="rId192" Type="http://schemas.openxmlformats.org/officeDocument/2006/relationships/hyperlink" Target="https://m.edsoo.ru/863da89a" TargetMode="External"/><Relationship Id="rId193" Type="http://schemas.openxmlformats.org/officeDocument/2006/relationships/hyperlink" Target="https://m.edsoo.ru/863da89a" TargetMode="External"/><Relationship Id="rId194" Type="http://schemas.openxmlformats.org/officeDocument/2006/relationships/hyperlink" Target="https://m.edsoo.ru/863da89a" TargetMode="External"/><Relationship Id="rId195" Type="http://schemas.openxmlformats.org/officeDocument/2006/relationships/hyperlink" Target="https://m.edsoo.ru/863dab7e" TargetMode="External"/><Relationship Id="rId196" Type="http://schemas.openxmlformats.org/officeDocument/2006/relationships/hyperlink" Target="https://m.edsoo.ru/863dacd2" TargetMode="External"/><Relationship Id="rId197" Type="http://schemas.openxmlformats.org/officeDocument/2006/relationships/hyperlink" Target="https://m.edsoo.ru/863dae44" TargetMode="External"/><Relationship Id="rId198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010" TargetMode="External"/><Relationship Id="rId200" Type="http://schemas.openxmlformats.org/officeDocument/2006/relationships/hyperlink" Target="https://m.edsoo.ru/863db16e" TargetMode="External"/><Relationship Id="rId201" Type="http://schemas.openxmlformats.org/officeDocument/2006/relationships/hyperlink" Target="https://m.edsoo.ru/863db2ea" TargetMode="External"/><Relationship Id="rId202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6be" TargetMode="External"/><Relationship Id="rId204" Type="http://schemas.openxmlformats.org/officeDocument/2006/relationships/hyperlink" Target="https://m.edsoo.ru/863dba1a" TargetMode="External"/><Relationship Id="rId205" Type="http://schemas.openxmlformats.org/officeDocument/2006/relationships/hyperlink" Target="https://m.edsoo.ru/863dbb78" TargetMode="External"/><Relationship Id="rId206" Type="http://schemas.openxmlformats.org/officeDocument/2006/relationships/hyperlink" Target="https://m.edsoo.ru/863dbcc2" TargetMode="External"/><Relationship Id="rId207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1ea" TargetMode="External"/><Relationship Id="rId209" Type="http://schemas.openxmlformats.org/officeDocument/2006/relationships/hyperlink" Target="https://m.edsoo.ru/863dc352" TargetMode="External"/><Relationship Id="rId210" Type="http://schemas.openxmlformats.org/officeDocument/2006/relationships/hyperlink" Target="https://m.edsoo.ru/863dc62c" TargetMode="External"/><Relationship Id="rId211" Type="http://schemas.openxmlformats.org/officeDocument/2006/relationships/hyperlink" Target="https://m.edsoo.ru/863dc8a2" TargetMode="External"/><Relationship Id="rId212" Type="http://schemas.openxmlformats.org/officeDocument/2006/relationships/hyperlink" Target="https://m.edsoo.ru/863dca3c" TargetMode="External"/><Relationship Id="rId213" Type="http://schemas.openxmlformats.org/officeDocument/2006/relationships/hyperlink" Target="https://m.edsoo.ru/863dca3c" TargetMode="External"/><Relationship Id="rId214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ce9c" TargetMode="External"/><Relationship Id="rId216" Type="http://schemas.openxmlformats.org/officeDocument/2006/relationships/hyperlink" Target="https://m.edsoo.ru/863dd374" TargetMode="External"/><Relationship Id="rId217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d8ba" TargetMode="External"/><Relationship Id="rId219" Type="http://schemas.openxmlformats.org/officeDocument/2006/relationships/hyperlink" Target="https://m.edsoo.ru/863dda2c" TargetMode="External"/><Relationship Id="rId220" Type="http://schemas.openxmlformats.org/officeDocument/2006/relationships/hyperlink" Target="https://m.edsoo.ru/863ddb94" TargetMode="External"/><Relationship Id="rId221" Type="http://schemas.openxmlformats.org/officeDocument/2006/relationships/hyperlink" Target="https://m.edsoo.ru/863ddd60" TargetMode="External"/><Relationship Id="rId222" Type="http://schemas.openxmlformats.org/officeDocument/2006/relationships/hyperlink" Target="https://m.edsoo.ru/863de058" TargetMode="External"/><Relationship Id="rId223" Type="http://schemas.openxmlformats.org/officeDocument/2006/relationships/hyperlink" Target="https://m.edsoo.ru/863de1ca" TargetMode="External"/><Relationship Id="rId224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e846" TargetMode="External"/><Relationship Id="rId226" Type="http://schemas.openxmlformats.org/officeDocument/2006/relationships/hyperlink" Target="https://m.edsoo.ru/863de9a4" TargetMode="External"/><Relationship Id="rId227" Type="http://schemas.openxmlformats.org/officeDocument/2006/relationships/hyperlink" Target="https://m.edsoo.ru/863dec7e" TargetMode="External"/><Relationship Id="rId228" Type="http://schemas.openxmlformats.org/officeDocument/2006/relationships/hyperlink" Target="https://m.edsoo.ru/863df188" TargetMode="External"/><Relationship Id="rId229" Type="http://schemas.openxmlformats.org/officeDocument/2006/relationships/hyperlink" Target="https://m.edsoo.ru/863df354" TargetMode="External"/><Relationship Id="rId230" Type="http://schemas.openxmlformats.org/officeDocument/2006/relationships/hyperlink" Target="https://m.edsoo.ru/863df354" TargetMode="External"/><Relationship Id="rId231" Type="http://schemas.openxmlformats.org/officeDocument/2006/relationships/hyperlink" Target="https://m.edsoo.ru/863df4a8" TargetMode="External"/><Relationship Id="rId232" Type="http://schemas.openxmlformats.org/officeDocument/2006/relationships/hyperlink" Target="https://m.edsoo.ru/863df606" TargetMode="External"/><Relationship Id="rId233" Type="http://schemas.openxmlformats.org/officeDocument/2006/relationships/hyperlink" Target="https://m.edsoo.ru/863dfae8" TargetMode="External"/><Relationship Id="rId234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dfc6e" TargetMode="External"/><Relationship Id="rId236" Type="http://schemas.openxmlformats.org/officeDocument/2006/relationships/hyperlink" Target="https://m.edsoo.ru/863dff0c" TargetMode="External"/><Relationship Id="rId237" Type="http://schemas.openxmlformats.org/officeDocument/2006/relationships/hyperlink" Target="https://m.edsoo.ru/863e00ba" TargetMode="External"/><Relationship Id="rId238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682" TargetMode="External"/><Relationship Id="rId240" Type="http://schemas.openxmlformats.org/officeDocument/2006/relationships/hyperlink" Target="https://m.edsoo.ru/863e098e" TargetMode="External"/><Relationship Id="rId241" Type="http://schemas.openxmlformats.org/officeDocument/2006/relationships/hyperlink" Target="https://m.edsoo.ru/863e0c36" TargetMode="External"/><Relationship Id="rId242" Type="http://schemas.openxmlformats.org/officeDocument/2006/relationships/hyperlink" Target="https://m.edsoo.ru/863e10b4" TargetMode="External"/><Relationship Id="rId243" Type="http://schemas.openxmlformats.org/officeDocument/2006/relationships/hyperlink" Target="https://m.edsoo.ru/863e0d9e" TargetMode="External"/><Relationship Id="rId244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5f0" TargetMode="External"/><Relationship Id="rId247" Type="http://schemas.openxmlformats.org/officeDocument/2006/relationships/hyperlink" Target="https://m.edsoo.ru/863e1712" TargetMode="External"/><Relationship Id="rId248" Type="http://schemas.openxmlformats.org/officeDocument/2006/relationships/hyperlink" Target="https://m.edsoo.ru/863e1712" TargetMode="External"/><Relationship Id="rId249" Type="http://schemas.openxmlformats.org/officeDocument/2006/relationships/hyperlink" Target="https://m.edsoo.ru/863e182a" TargetMode="External"/><Relationship Id="rId250" Type="http://schemas.openxmlformats.org/officeDocument/2006/relationships/hyperlink" Target="https://m.edsoo.ru/863e1942" TargetMode="External"/><Relationship Id="rId251" Type="http://schemas.openxmlformats.org/officeDocument/2006/relationships/hyperlink" Target="https://m.edsoo.ru/863e1d70" TargetMode="External"/><Relationship Id="rId252" Type="http://schemas.openxmlformats.org/officeDocument/2006/relationships/hyperlink" Target="https://m.edsoo.ru/863e1e9c" TargetMode="External"/><Relationship Id="rId253" Type="http://schemas.openxmlformats.org/officeDocument/2006/relationships/hyperlink" Target="https://m.edsoo.ru/863e20d6" TargetMode="External"/><Relationship Id="rId254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5fe" TargetMode="External"/><Relationship Id="rId257" Type="http://schemas.openxmlformats.org/officeDocument/2006/relationships/hyperlink" Target="https://m.edsoo.ru/863e2aae" TargetMode="External"/><Relationship Id="rId258" Type="http://schemas.openxmlformats.org/officeDocument/2006/relationships/hyperlink" Target="https://m.edsoo.ru/863e2e64" TargetMode="External"/><Relationship Id="rId259" Type="http://schemas.openxmlformats.org/officeDocument/2006/relationships/hyperlink" Target="https://m.edsoo.ru/863e2f9a" TargetMode="External"/><Relationship Id="rId260" Type="http://schemas.openxmlformats.org/officeDocument/2006/relationships/hyperlink" Target="https://m.edsoo.ru/863e2f9a" TargetMode="External"/><Relationship Id="rId261" Type="http://schemas.openxmlformats.org/officeDocument/2006/relationships/hyperlink" Target="https://m.edsoo.ru/863e30d0" TargetMode="External"/><Relationship Id="rId262" Type="http://schemas.openxmlformats.org/officeDocument/2006/relationships/hyperlink" Target="https://m.edsoo.ru/863e30d0" TargetMode="External"/><Relationship Id="rId263" Type="http://schemas.openxmlformats.org/officeDocument/2006/relationships/hyperlink" Target="https://m.edsoo.ru/863e3422" TargetMode="External"/><Relationship Id="rId264" Type="http://schemas.openxmlformats.org/officeDocument/2006/relationships/hyperlink" Target="https://m.edsoo.ru/863e3666" TargetMode="External"/><Relationship Id="rId265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8a0" TargetMode="External"/><Relationship Id="rId267" Type="http://schemas.openxmlformats.org/officeDocument/2006/relationships/hyperlink" Target="https://m.edsoo.ru/863e39ae" TargetMode="External"/><Relationship Id="rId268" Type="http://schemas.openxmlformats.org/officeDocument/2006/relationships/hyperlink" Target="https://m.edsoo.ru/863e3d14" TargetMode="External"/><Relationship Id="rId269" Type="http://schemas.openxmlformats.org/officeDocument/2006/relationships/hyperlink" Target="https://m.edsoo.ru/863e3f76" TargetMode="External"/><Relationship Id="rId270" Type="http://schemas.openxmlformats.org/officeDocument/2006/relationships/hyperlink" Target="https://m.edsoo.ru/863e3f76" TargetMode="External"/><Relationship Id="rId271" Type="http://schemas.openxmlformats.org/officeDocument/2006/relationships/hyperlink" Target="https://m.edsoo.ru/863e3f76" TargetMode="External"/><Relationship Id="rId272" Type="http://schemas.openxmlformats.org/officeDocument/2006/relationships/hyperlink" Target="https://m.edsoo.ru/863e41ba" TargetMode="External"/><Relationship Id="rId273" Type="http://schemas.openxmlformats.org/officeDocument/2006/relationships/hyperlink" Target="https://m.edsoo.ru/863e4084" TargetMode="External"/><Relationship Id="rId274" Type="http://schemas.openxmlformats.org/officeDocument/2006/relationships/hyperlink" Target="https://m.edsoo.ru/863e4516" TargetMode="External"/><Relationship Id="rId275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85e" TargetMode="External"/><Relationship Id="rId277" Type="http://schemas.openxmlformats.org/officeDocument/2006/relationships/hyperlink" Target="https://m.edsoo.ru/863e4ec6" TargetMode="External"/><Relationship Id="rId278" Type="http://schemas.openxmlformats.org/officeDocument/2006/relationships/hyperlink" Target="https://m.edsoo.ru/863e4c50" TargetMode="External"/><Relationship Id="rId279" Type="http://schemas.openxmlformats.org/officeDocument/2006/relationships/hyperlink" Target="https://m.edsoo.ru/863e4ec6" TargetMode="External"/><Relationship Id="rId280" Type="http://schemas.openxmlformats.org/officeDocument/2006/relationships/hyperlink" Target="https://m.edsoo.ru/863e4da4" TargetMode="External"/><Relationship Id="rId281" Type="http://schemas.openxmlformats.org/officeDocument/2006/relationships/hyperlink" Target="https://m.edsoo.ru/863e4da4" TargetMode="External"/><Relationship Id="rId282" Type="http://schemas.openxmlformats.org/officeDocument/2006/relationships/hyperlink" Target="https://m.edsoo.ru/863e4fd4" TargetMode="External"/><Relationship Id="rId283" Type="http://schemas.openxmlformats.org/officeDocument/2006/relationships/hyperlink" Target="https://m.edsoo.ru/863e50ec" TargetMode="External"/><Relationship Id="rId284" Type="http://schemas.openxmlformats.org/officeDocument/2006/relationships/hyperlink" Target="https://m.edsoo.ru/863e51fa" TargetMode="External"/><Relationship Id="rId285" Type="http://schemas.openxmlformats.org/officeDocument/2006/relationships/hyperlink" Target="https://m.edsoo.ru/863e5416" TargetMode="External"/><Relationship Id="rId286" Type="http://schemas.openxmlformats.org/officeDocument/2006/relationships/hyperlink" Target="https://m.edsoo.ru/863e5538" TargetMode="External"/><Relationship Id="rId287" Type="http://schemas.openxmlformats.org/officeDocument/2006/relationships/hyperlink" Target="https://m.edsoo.ru/863e5538" TargetMode="External"/><Relationship Id="rId288" Type="http://schemas.openxmlformats.org/officeDocument/2006/relationships/hyperlink" Target="https://m.edsoo.ru/863e5646" TargetMode="External"/><Relationship Id="rId289" Type="http://schemas.openxmlformats.org/officeDocument/2006/relationships/hyperlink" Target="https://m.edsoo.ru/863e5768" TargetMode="External"/><Relationship Id="rId290" Type="http://schemas.openxmlformats.org/officeDocument/2006/relationships/hyperlink" Target="https://m.edsoo.ru/863e588a" TargetMode="External"/><Relationship Id="rId291" Type="http://schemas.openxmlformats.org/officeDocument/2006/relationships/hyperlink" Target="https://m.edsoo.ru/863e5ac4" TargetMode="External"/><Relationship Id="rId292" Type="http://schemas.openxmlformats.org/officeDocument/2006/relationships/hyperlink" Target="https://m.edsoo.ru/863e5ac4" TargetMode="External"/><Relationship Id="rId293" Type="http://schemas.openxmlformats.org/officeDocument/2006/relationships/hyperlink" Target="https://m.edsoo.ru/863e5bf0" TargetMode="External"/><Relationship Id="rId294" Type="http://schemas.openxmlformats.org/officeDocument/2006/relationships/hyperlink" Target="https://m.edsoo.ru/863e5d12" TargetMode="External"/><Relationship Id="rId295" Type="http://schemas.openxmlformats.org/officeDocument/2006/relationships/hyperlink" Target="https://m.edsoo.ru/863e5d12" TargetMode="External"/><Relationship Id="rId296" Type="http://schemas.openxmlformats.org/officeDocument/2006/relationships/hyperlink" Target="https://m.edsoo.ru/863e600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revision>3</cp:revision>
  <dcterms:created xsi:type="dcterms:W3CDTF">2023-09-25T10:14:00Z</dcterms:created>
  <dcterms:modified xsi:type="dcterms:W3CDTF">2023-11-09T13:19:28Z</dcterms:modified>
</cp:coreProperties>
</file>