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867346" cy="8924385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773452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31863" t="13667" r="33338" b="5938"/>
                        <a:stretch/>
                      </pic:blipFill>
                      <pic:spPr bwMode="auto">
                        <a:xfrm flipH="0" flipV="0">
                          <a:off x="0" y="0"/>
                          <a:ext cx="6867345" cy="89243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40.74pt;height:702.71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firstLine="227"/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ОБЩАЯ ХАРАКТЕРИСТИКА УЧЕБНОГО ПРЕДМЕТА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"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ОСЕТИНСКИЙ ЯЗЫК. АБЕТӔ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"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Родной (осетинский)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Предмет 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Осетинский  язык.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Абетӕ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обладает значительным потенциа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лом в развитии функциона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льной грамотности младших школь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ников, особенно таких её 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омпонентов, как языковая, комму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никативная, читательская, общекультурная и социальн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ая гра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мотность. Первичное знакомство с системой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родного (осетинского)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языка, богатством его выразительных возможностей, развитие умения правильно и эффективно использовать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осетинский язык в различ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ных сферах и ситуациях общения способствуют успешной соци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ализации младшего школьника.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мировании самосознания и мировоззрения личности, является важнейшим средством хранения и передачи информации, куль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турных традиций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осетинского народа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истории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народа и других народов России. Свободное владение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осетинским языком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умение выбирать нужные языковые средства во многом определяют возможность адек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ватного самовыражения взглядов, мыслей, чувств, проявления себя в различных жизненно важных для человека областях. Изучение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языка обладает огромным потенциалом присвоения традици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онных социокультурных и духовно-нрав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ственных ценностей, принятых в обществе правил и норм пове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родного (осетинского)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языка как явления национальной культуры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осетинского народа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пониманием связи языка и мировоззрения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своего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народа. Значимыми личностными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результата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ми являются развитие устойчивого познавательного интереса к изучению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языка, формирование ответственности за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сохранение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Достижение этих личностных результатов — длительный процесс, разворачивающийся на протяжении изучения содержания предмета.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Центральной идеей конст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руирования содержания и планиру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емых результатов обучения является признание равной значимости работы по изучению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системы языка и работы по совер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шенствованию речи младших школьников. Языковой материал призван сформировать перво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начальные представления о струк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туре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осетинского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языка, способствовать усвоению норм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литературного языка, орфографических и пунктуационных правил. Развитие устной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письменной речи младших школь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ников направлено на решение практической задачи развития всех видов речевой деятельно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сти, отработку навыков использо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вания усвоенных норм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литературного языка, речевых норм и правил речевого этике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та в процессе устного и письмен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ного общения. Ряд задач по совершенствованию реч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евой дея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тельности решаются совместно с учебным предметом 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Осетинское 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итературное чтение».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Общее число часов, отведённых на изучение 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Осетинский  язык.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Абетӕ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», в 1 классе —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99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ч.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ЦЕЛИ ИЗУЧЕНИЯ УЧЕБНОГО ПРЕДМЕТА "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ОСЕТИНСКИЙ  ЯЗЫК. АБЕТӔ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"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начальной школе изучение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родного (осетинского)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языка имеет особое значение в развитии младшего школьника. Приобретённые им знания, опыт выполнения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предметных и универсальных дей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ствий на материале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родного (осетинского) языка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станут фундаментом обучения в основном звене школы, а также будут востребованы в жизни.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Изучение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осетинского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языка в начальной школе направлено на достижение следующих целей: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"/>
        </w:numPr>
        <w:ind w:left="227"/>
        <w:jc w:val="both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родном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зыке как одном из главных духовно-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нравственных ценностей народа; понимание роли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родного (осетинского) языка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как основного средства общения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осетинского народа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 осознание значения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родного (осетинского) языка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как государственного языка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Республики Северная Осетия-Алания; пони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мание роли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родного (осетинского) языка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как языка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щения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осетинского народа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 осознание правильной устной и письменной речи как показателя общей культуры человека;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"/>
        </w:numPr>
        <w:ind w:left="227"/>
        <w:jc w:val="both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овладение основными ви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дами речевой деятельности на ос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нове первоначальных представлений о нормах современного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осетинского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литературного языка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аудированием, говорением, чте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нием, письмом;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"/>
        </w:numPr>
        <w:ind w:left="227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родного (осетинского) языка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 фо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нетике, графике, лексике,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морфе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мике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морфологии и синтаксисе; об основных единицах языка, их признаках и особенностях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употребления в речи; использова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ние в речевой деятельности норм современного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осетинского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литера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турного языка (орфоэпических, лексических, грамматических, орфографических, пунктуационных) и речевого этикета;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1"/>
        </w:numPr>
        <w:ind w:left="227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развитие функциональной грамотности, готовности к успешному взаимодействию с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носителями родного (осетинского) языка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дальнейшему успешному образованию.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 xml:space="preserve">СОДЕРЖАНИЕ УЧЕБНОГО ПРЕДМЕТА </w:t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Обучение грамоте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Развитие речи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Составление небольших рас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сказов повествовательного харак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тера по серии сюжетных картинок, материалам собственных игр, занятий, наблюдений. Понимание текста при его прослушивани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 и при самостоя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тельном чтении вслух.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Слово и предложение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Фонетика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Звуки речи. Единство звукового состава слова и его значения. Установление посл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едовательности звуков в слове и количе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ства звуков. Сопоставление слов, различающихся одним или несколькими звуками. Звуковой анализ слова, работа со звуко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сильных и слабых гласных,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звонких и глухих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кавказских звуков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 w:cs="Times New Roman"/>
        </w:rPr>
        <w:t xml:space="preserve">звуки [а], [æ], [ы]; - согласные  </w:t>
      </w:r>
      <w:r>
        <w:rPr>
          <w:rFonts w:ascii="Times New Roman" w:hAnsi="Times New Roman" w:cs="Times New Roman"/>
        </w:rPr>
        <w:t xml:space="preserve">хъ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тъ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цъ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чъ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дж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дз</w:t>
      </w:r>
      <w:r>
        <w:rPr>
          <w:rFonts w:ascii="Times New Roman" w:hAnsi="Times New Roman" w:cs="Times New Roman"/>
        </w:rPr>
        <w:t xml:space="preserve">;  удвоенные согласные: </w:t>
      </w:r>
      <w:r>
        <w:rPr>
          <w:rFonts w:ascii="Times New Roman" w:hAnsi="Times New Roman" w:cs="Times New Roman"/>
        </w:rPr>
        <w:t xml:space="preserve">тт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сс</w:t>
      </w:r>
      <w:r>
        <w:rPr>
          <w:rFonts w:ascii="Times New Roman" w:hAnsi="Times New Roman" w:cs="Times New Roman"/>
        </w:rPr>
        <w:t xml:space="preserve">, мм, </w:t>
      </w:r>
      <w:r>
        <w:rPr>
          <w:rFonts w:ascii="Times New Roman" w:hAnsi="Times New Roman" w:cs="Times New Roman"/>
        </w:rPr>
        <w:t xml:space="preserve">лл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пп</w:t>
      </w:r>
      <w:r>
        <w:rPr>
          <w:rFonts w:ascii="Times New Roman" w:hAnsi="Times New Roman" w:cs="Times New Roman"/>
        </w:rPr>
        <w:t xml:space="preserve">; согласные  с – з, с – ш, з – ж, ж – ш, ч – </w:t>
      </w:r>
      <w:r>
        <w:rPr>
          <w:rFonts w:ascii="Times New Roman" w:hAnsi="Times New Roman" w:cs="Times New Roman"/>
        </w:rPr>
        <w:t xml:space="preserve">дж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дз</w:t>
      </w:r>
      <w:r>
        <w:rPr>
          <w:rFonts w:ascii="Times New Roman" w:hAnsi="Times New Roman" w:cs="Times New Roman"/>
        </w:rPr>
        <w:t xml:space="preserve"> – з. </w:t>
      </w:r>
      <w:r>
        <w:rPr>
          <w:rFonts w:ascii="Times New Roman" w:hAnsi="Times New Roman" w:cs="Times New Roman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Определение места ударения. Слог как минимальная п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роизносительная единица. Количе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ство слогов в слове. Ударный слог.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Графика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Различение звука и буквы: буква как знак звука. Слоговой принцип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осетинской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графики.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Правописание кавказских звуков.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cs="Times New Roman"/>
        </w:rPr>
        <w:t xml:space="preserve">огласные  </w:t>
      </w:r>
      <w:r>
        <w:rPr>
          <w:rFonts w:ascii="Times New Roman" w:hAnsi="Times New Roman" w:cs="Times New Roman"/>
        </w:rPr>
        <w:t xml:space="preserve">хъ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тъ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цъ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чъ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дж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дз</w:t>
      </w:r>
      <w:r>
        <w:rPr>
          <w:rFonts w:ascii="Times New Roman" w:hAnsi="Times New Roman" w:cs="Times New Roman"/>
        </w:rPr>
        <w:t xml:space="preserve">;  удвоенные согласные: </w:t>
      </w:r>
      <w:r>
        <w:rPr>
          <w:rFonts w:ascii="Times New Roman" w:hAnsi="Times New Roman" w:cs="Times New Roman"/>
        </w:rPr>
        <w:t xml:space="preserve">тт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сс</w:t>
      </w:r>
      <w:r>
        <w:rPr>
          <w:rFonts w:ascii="Times New Roman" w:hAnsi="Times New Roman" w:cs="Times New Roman"/>
        </w:rPr>
        <w:t xml:space="preserve">, мм, </w:t>
      </w:r>
      <w:r>
        <w:rPr>
          <w:rFonts w:ascii="Times New Roman" w:hAnsi="Times New Roman" w:cs="Times New Roman"/>
        </w:rPr>
        <w:t xml:space="preserve">лл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пп</w:t>
      </w:r>
      <w:r>
        <w:rPr>
          <w:rFonts w:ascii="Times New Roman" w:hAnsi="Times New Roman" w:cs="Times New Roman"/>
        </w:rPr>
        <w:t xml:space="preserve">; согласные  с – з, с – ш, з – ж, ж – ш, ч – </w:t>
      </w:r>
      <w:r>
        <w:rPr>
          <w:rFonts w:ascii="Times New Roman" w:hAnsi="Times New Roman" w:cs="Times New Roman"/>
        </w:rPr>
        <w:t xml:space="preserve">дж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дз</w:t>
      </w:r>
      <w:r>
        <w:rPr>
          <w:rFonts w:ascii="Times New Roman" w:hAnsi="Times New Roman" w:cs="Times New Roman"/>
        </w:rPr>
        <w:t xml:space="preserve"> – з.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Последовательность букв 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алфавите.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Чтение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Слоговое чтение (ориента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ция на букву, обозначающую гласный звук).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Плавное слоговое чтение и чтение целыми словами со скоростью, соответству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ющей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индивидуальному темпу. Чте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ние с интонациями и паузами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соответствии со знаками препи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переходе к чтению целыми слова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ми). Орфографическое чтение (проговаривание) как средство самоконтроля при письме под диктовку и при списывании.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cs="Times New Roman"/>
        </w:rPr>
        <w:t xml:space="preserve">огласные  </w:t>
      </w:r>
      <w:r>
        <w:rPr>
          <w:rFonts w:ascii="Times New Roman" w:hAnsi="Times New Roman" w:cs="Times New Roman"/>
        </w:rPr>
        <w:t xml:space="preserve">хъ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тъ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цъ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чъ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дж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дз</w:t>
      </w:r>
      <w:r>
        <w:rPr>
          <w:rFonts w:ascii="Times New Roman" w:hAnsi="Times New Roman" w:cs="Times New Roman"/>
        </w:rPr>
        <w:t xml:space="preserve">;  удвоенные согласные: </w:t>
      </w:r>
      <w:r>
        <w:rPr>
          <w:rFonts w:ascii="Times New Roman" w:hAnsi="Times New Roman" w:cs="Times New Roman"/>
        </w:rPr>
        <w:t xml:space="preserve">тт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сс</w:t>
      </w:r>
      <w:r>
        <w:rPr>
          <w:rFonts w:ascii="Times New Roman" w:hAnsi="Times New Roman" w:cs="Times New Roman"/>
        </w:rPr>
        <w:t xml:space="preserve">, мм, </w:t>
      </w:r>
      <w:r>
        <w:rPr>
          <w:rFonts w:ascii="Times New Roman" w:hAnsi="Times New Roman" w:cs="Times New Roman"/>
        </w:rPr>
        <w:t xml:space="preserve">лл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пп</w:t>
      </w:r>
      <w:r>
        <w:rPr>
          <w:rFonts w:ascii="Times New Roman" w:hAnsi="Times New Roman" w:cs="Times New Roman"/>
        </w:rPr>
        <w:t xml:space="preserve">; согласные  с – з, с – ш, з – ж, ж – ш, ч – </w:t>
      </w:r>
      <w:r>
        <w:rPr>
          <w:rFonts w:ascii="Times New Roman" w:hAnsi="Times New Roman" w:cs="Times New Roman"/>
        </w:rPr>
        <w:t xml:space="preserve">дж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дз</w:t>
      </w:r>
      <w:r>
        <w:rPr>
          <w:rFonts w:ascii="Times New Roman" w:hAnsi="Times New Roman" w:cs="Times New Roman"/>
        </w:rPr>
        <w:t xml:space="preserve"> – з.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Письмо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Ориентация на пространств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 листа в тетради и на простран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стве классной доски. Гигиенические 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ребования, которые необ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ходимо соблюдать во время письма.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Начертание письменных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прописных и строчных букв.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cs="Times New Roman"/>
        </w:rPr>
        <w:t xml:space="preserve">огласные  </w:t>
      </w:r>
      <w:r>
        <w:rPr>
          <w:rFonts w:ascii="Times New Roman" w:hAnsi="Times New Roman" w:cs="Times New Roman"/>
        </w:rPr>
        <w:t xml:space="preserve">хъ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тъ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цъ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чъ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дж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дз</w:t>
      </w:r>
      <w:r>
        <w:rPr>
          <w:rFonts w:ascii="Times New Roman" w:hAnsi="Times New Roman" w:cs="Times New Roman"/>
        </w:rPr>
        <w:t xml:space="preserve">;  удвоенные согласные: </w:t>
      </w:r>
      <w:r>
        <w:rPr>
          <w:rFonts w:ascii="Times New Roman" w:hAnsi="Times New Roman" w:cs="Times New Roman"/>
        </w:rPr>
        <w:t xml:space="preserve">тт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сс</w:t>
      </w:r>
      <w:r>
        <w:rPr>
          <w:rFonts w:ascii="Times New Roman" w:hAnsi="Times New Roman" w:cs="Times New Roman"/>
        </w:rPr>
        <w:t xml:space="preserve">, мм, </w:t>
      </w:r>
      <w:r>
        <w:rPr>
          <w:rFonts w:ascii="Times New Roman" w:hAnsi="Times New Roman" w:cs="Times New Roman"/>
        </w:rPr>
        <w:t xml:space="preserve">лл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пп</w:t>
      </w:r>
      <w:r>
        <w:rPr>
          <w:rFonts w:ascii="Times New Roman" w:hAnsi="Times New Roman" w:cs="Times New Roman"/>
        </w:rPr>
        <w:t xml:space="preserve">; согласные  с – з, с – ш, з – ж, ж – ш, ч – </w:t>
      </w:r>
      <w:r>
        <w:rPr>
          <w:rFonts w:ascii="Times New Roman" w:hAnsi="Times New Roman" w:cs="Times New Roman"/>
        </w:rPr>
        <w:t xml:space="preserve">дж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дз</w:t>
      </w:r>
      <w:r>
        <w:rPr>
          <w:rFonts w:ascii="Times New Roman" w:hAnsi="Times New Roman" w:cs="Times New Roman"/>
        </w:rPr>
        <w:t xml:space="preserve"> – з.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Пись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мо букв, буквосочетаний, слог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ов, слов, предложений с соблюде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нием гигиенических норм. Письмо разборчивым, аккуратным почерком. Письмо под диктовк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 слов и предложений, написа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Орфография и пунктуация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Правила правописания и 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х применение: раздельное написа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ние слов;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пропис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 xml:space="preserve">СИСТЕМАТИЧЕСКИЙ КУРС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Общие сведения о языке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Язык как основное 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редство человеческого общения.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Цели и ситуации общения.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Фонетика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Звуки речи. Гласные и согласные звуки, их различение. Уда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рение в слове. Гласные ударные и безударные.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Звонкие и глухие соглас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ные звуки, их различение.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cs="Times New Roman"/>
        </w:rPr>
        <w:t xml:space="preserve">огласные  </w:t>
      </w:r>
      <w:r>
        <w:rPr>
          <w:rFonts w:ascii="Times New Roman" w:hAnsi="Times New Roman" w:cs="Times New Roman"/>
        </w:rPr>
        <w:t xml:space="preserve">хъ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тъ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цъ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чъ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дж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дз</w:t>
      </w:r>
      <w:r>
        <w:rPr>
          <w:rFonts w:ascii="Times New Roman" w:hAnsi="Times New Roman" w:cs="Times New Roman"/>
        </w:rPr>
        <w:t xml:space="preserve">;  удвоенные согласные: </w:t>
      </w:r>
      <w:r>
        <w:rPr>
          <w:rFonts w:ascii="Times New Roman" w:hAnsi="Times New Roman" w:cs="Times New Roman"/>
        </w:rPr>
        <w:t xml:space="preserve">тт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сс</w:t>
      </w:r>
      <w:r>
        <w:rPr>
          <w:rFonts w:ascii="Times New Roman" w:hAnsi="Times New Roman" w:cs="Times New Roman"/>
        </w:rPr>
        <w:t xml:space="preserve">, мм, </w:t>
      </w:r>
      <w:r>
        <w:rPr>
          <w:rFonts w:ascii="Times New Roman" w:hAnsi="Times New Roman" w:cs="Times New Roman"/>
        </w:rPr>
        <w:t xml:space="preserve">лл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пп</w:t>
      </w:r>
      <w:r>
        <w:rPr>
          <w:rFonts w:ascii="Times New Roman" w:hAnsi="Times New Roman" w:cs="Times New Roman"/>
        </w:rPr>
        <w:t xml:space="preserve">; согласные  с – з, с – ш, з – ж, ж – ш, ч – </w:t>
      </w:r>
      <w:r>
        <w:rPr>
          <w:rFonts w:ascii="Times New Roman" w:hAnsi="Times New Roman" w:cs="Times New Roman"/>
        </w:rPr>
        <w:t xml:space="preserve">дж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дз</w:t>
      </w:r>
      <w:r>
        <w:rPr>
          <w:rFonts w:ascii="Times New Roman" w:hAnsi="Times New Roman" w:cs="Times New Roman"/>
        </w:rPr>
        <w:t xml:space="preserve"> – з.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Слог. Количество слогов в слове. Ударный слог. Деление слов на слоги (простые случаи, без стечения согласных).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Графика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Звук и буква. Различение звуков и букв. Обозначение на письме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кавказских звуков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Небуквенные графические средства: пробел между словами, знак переноса.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Осетинский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алфавит: правиль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ное название букв, их последова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тельность. Использование алфавита для упорядочения списка слов.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Орфоэпия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Произношение звуков и сочетаний звуков, ударение в словах в соответствии с нормами современного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литературного языка (на ограниченном перечне слов, отрабатываемом в учеб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нике).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cs="Times New Roman"/>
        </w:rPr>
        <w:t xml:space="preserve">огласные  </w:t>
      </w:r>
      <w:r>
        <w:rPr>
          <w:rFonts w:ascii="Times New Roman" w:hAnsi="Times New Roman" w:cs="Times New Roman"/>
        </w:rPr>
        <w:t xml:space="preserve">хъ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тъ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цъ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чъ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гъ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дж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дз</w:t>
      </w:r>
      <w:r>
        <w:rPr>
          <w:rFonts w:ascii="Times New Roman" w:hAnsi="Times New Roman" w:cs="Times New Roman"/>
        </w:rPr>
        <w:t xml:space="preserve">;  удвоенные согласные: </w:t>
      </w:r>
      <w:r>
        <w:rPr>
          <w:rFonts w:ascii="Times New Roman" w:hAnsi="Times New Roman" w:cs="Times New Roman"/>
        </w:rPr>
        <w:t xml:space="preserve">тт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сс</w:t>
      </w:r>
      <w:r>
        <w:rPr>
          <w:rFonts w:ascii="Times New Roman" w:hAnsi="Times New Roman" w:cs="Times New Roman"/>
        </w:rPr>
        <w:t xml:space="preserve">, мм, </w:t>
      </w:r>
      <w:r>
        <w:rPr>
          <w:rFonts w:ascii="Times New Roman" w:hAnsi="Times New Roman" w:cs="Times New Roman"/>
        </w:rPr>
        <w:t xml:space="preserve">лл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пп</w:t>
      </w:r>
      <w:r>
        <w:rPr>
          <w:rFonts w:ascii="Times New Roman" w:hAnsi="Times New Roman" w:cs="Times New Roman"/>
        </w:rPr>
        <w:t xml:space="preserve">; согласные  с – з, с – ш, з – ж, ж – ш, ч – </w:t>
      </w:r>
      <w:r>
        <w:rPr>
          <w:rFonts w:ascii="Times New Roman" w:hAnsi="Times New Roman" w:cs="Times New Roman"/>
        </w:rPr>
        <w:t xml:space="preserve">дж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дз</w:t>
      </w:r>
      <w:r>
        <w:rPr>
          <w:rFonts w:ascii="Times New Roman" w:hAnsi="Times New Roman" w:cs="Times New Roman"/>
        </w:rPr>
        <w:t xml:space="preserve"> – з.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Лексика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Синтаксис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Предложение как единица языка (ознакомление). Слово, предложение (наб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людение над сходством и различи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ем). Установление связи сл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ов в предложении при помощи смыс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ловых вопросов. Восстановление деформированных предложений. Составление предложений из набора форм слов.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Орфография и пунктуация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Правила правописания и их применение: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2"/>
        </w:numPr>
        <w:ind w:left="227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раздельное написание слов в предложении;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2"/>
        </w:numPr>
        <w:ind w:left="227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прописная буква в начале предложения и в именах собствен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ных: в именах и фамилиях людей, кличках животных;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2"/>
        </w:numPr>
        <w:ind w:left="227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перенос слов (без учёта морфемного членения слова);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2"/>
        </w:numPr>
        <w:ind w:left="227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слова с непроверяемыми гласными и согласными (перечень слов в орфографическом словаре учебника);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numPr>
          <w:ilvl w:val="0"/>
          <w:numId w:val="2"/>
        </w:numPr>
        <w:ind w:left="227"/>
        <w:spacing w:before="100" w:beforeAutospacing="1" w:after="100" w:afterAutospacing="1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знаки препинания в конце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предложения: точка, вопроситель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ный и восклицательный знаки. Алгоритм списывания текста.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Развитие речи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Речь как основная форма общения между людьми. Текст как единица речи (ознакомление). Ситуация общения: цель общения, с кем и где происходи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 об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щение. Ситуации устного общения (чтение диалогов по ролям, просмотр видеоматериалов, прослушивание аудиозаписи). Нормы речевого этикета в 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итуациях учебного и бытового об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щения (приветствие, прощани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е, извинение, благодарность, об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ращение с просьбой).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 xml:space="preserve">ПЛАНИРУЕМЫЕ ОБРАЗОВАТЕЛЬНЫЕ РЕЗУЛЬТАТЫ</w:t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языка в 1 классе направлено на достижение обучающимися личностных, метапредметных и предметных результатов освоения учебного предмета.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before="240" w:after="12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aps/>
          <w:lang w:eastAsia="ru-RU"/>
        </w:rPr>
        <w:t xml:space="preserve">ЛИЧНОСТНЫЕ РЕЗУЛЬТАТЫ</w:t>
      </w:r>
      <w:r>
        <w:rPr>
          <w:rFonts w:ascii="Times New Roman" w:hAnsi="Times New Roman" w:eastAsia="Times New Roman" w:cs="Times New Roman"/>
          <w:b/>
          <w:bCs/>
          <w:caps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результате изучения предмета 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Осетинский язык.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Абетӕ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 в начальной школе у обучающегося будут сформированы следующие личностные новообразования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гражданско-патриотического воспитания: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становление ценностного отношения к своей Родине — России,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РСО-Алании,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том числе через изучение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родного (осетинского)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языка, отражающего историю и культуру страны;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осознание своей этно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культурной и российской граждан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ской идентичности, понимание роли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родного (осетинского)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языка как государственного языка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Республики Северная Осетия-Алания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сопричастность к прошлому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настоящему и будущему сво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ей страны и родного края, в том числе через обсуждение ситуаций при работе с художественными произведениями;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уважение к своему и другим народам, формируемое в том числе на основе примеров из художественных произведений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 осетинском языке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—первоначальные предст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авления о человеке как члене об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щества, о правах и ответственности, уважении и дост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оинстве человека, о нравственно-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эти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ческих нормах поведения и прави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лах межличностных отношений, в том числе отражённых в художественных произведениях;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духовно-нравственного воспитания: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признание индивидуальности каждого человека с опорой на собственный жизненный и читательский опыт;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проявление сопереживания, уважения и доброжелатель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ности, в том числе с использованием адекватных языковых средств для выражения своего состояния и чувств;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эстетического воспитания: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стремление к самовыражению в разных видах художе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ственной деятельности, в том числе в искусстве слова; осозна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ние важности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родного (осетинского) языка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как средства общения и самовы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ражения;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физического воспитания, формирования культуры здоровья и эмоционального благополучия: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 бережное отношение к физическому и психическому здо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ровью, проявляющееся в выборе приемлемых способов речевого самовыражения и соблюдении норм речевого этикета и пра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вил общения;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трудового воспитания: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осознание ценности труда в жизни человека и общества (в том числе благодаря примерам из художественных произведений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 осетинском языке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), ответственное потребление и бережное отношение к результатам труда, навыки участия в различных видах трудо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вой деятельности, интерес к различным профессиям, возника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ющий при обсуждении примеров из художественных произве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дений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 родном (осетинском) языке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экологического воспитания: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бережное отношение к природе, формируемое в процессе работы с текстами;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неприятие действий, приносящих ей вред;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ценности научного познания: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родного (осетинского) языка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актив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ность и самостоятельность в его познании.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before="240" w:after="12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aps/>
          <w:lang w:eastAsia="ru-RU"/>
        </w:rPr>
        <w:t xml:space="preserve">МЕТАПРЕДМЕТНЫЕ РЕЗУЛЬТАТЫ</w:t>
      </w:r>
      <w:r>
        <w:rPr>
          <w:rFonts w:ascii="Times New Roman" w:hAnsi="Times New Roman" w:eastAsia="Times New Roman" w:cs="Times New Roman"/>
          <w:b/>
          <w:bCs/>
          <w:caps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результате изучения предмета 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Осетинский язык.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Абетӕ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 в начальной школе у обучающегося будут сформированы следующие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познавательные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универсальные учебные действия.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Базовые логические действия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сравнивать различные языковые единицы (звуки, слова, предложения, тексты), устанавливать основания для сравнения языковых единиц 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частеречная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принадлежность, грамматиче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ский признак, лексическое значение и др.); устанавливать аналогии языковых единиц;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объединять объекты (языковые единицы) по определённо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му признаку;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находить в языковом материале закономерности и проти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воречия на основе предложенного учителем алгоритма наблюдения; анализировать алгоритм действий при работе с языко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выми единицами, самостоятельно выделять учебные операции при анализе языковых единиц;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выявлять недостаток информации для решения учебной и практической задачи на основе предложенного алгоритма, фор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мулировать запрос на дополнительную информацию;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устанавливать причинно-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следственные связи в ситуациях наблюдения за языковым материалом, делать выводы.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Базовые исследовательские действия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с помощью учителя формулировать цель, планировать из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менения языкового объекта, речевой ситуации;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сравнивать несколько вариантов выполнения задания, выбирать наиболее подходящий (на основе предложенных критериев);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проводить по предложенному плану несложное лингви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стическое мини-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исследование, выполнять по предложенному плану проектное задание;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формулировать выводы и подкреплять их доказательства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прогнозировать возможное развитие процессов, событий и их последствия в аналогичных или сходных ситуациях.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Работа с информацией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выбирать источник получения информации: нужный словарь для получения запрашиваемой информации, для уточнения;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согласно заданному алгоритму находить представленную в явном виде информацию в предложенном источнике: в слова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рях, справочниках;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соблюдать с помощью взрослых (педагогических работни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анализировать и создавать текстовую, видео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графиче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скую, звуковую информацию в соответствии с учебной зада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чей;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понимать лингвистическую информацию, зафиксирован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ную в виде таблиц, схем; самостоятельно создавать схемы, таблицы для представления лингвистической информации.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 концу обучения в начальной школе у обучающегося форми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руются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коммуникативные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универсальные учебные действия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Общение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воспринимать и формулировать суждения, выражать эмо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ции в соответствии с целями и условиями общения в знакомой среде;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проявлять уважительное отношение к собеседнику, со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блюдать правила ведения диалоги и дискуссии;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признавать возможность существования разных точек зрения;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корректно и аргументированно высказывать своё  мне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ние;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строить речевое высказывание в соответствии с постав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ленной задачей;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создавать устные и письменные тексты (описание, рас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суждение, повествование) в соответствии с речевой ситуацией;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готовить небольшие публичные выступления о результа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тах парной и групповой работы, о результатах наблюдения, выполненного мини-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исследования, проектного задания;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подбирать иллюстративный материал (рисунки, фото, плакаты) к тексту выступления.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 концу обучения в начальной школе у обучающегося форми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руются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регулятивные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универсальные учебные действия.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Самоорганизация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планировать действия по решению учебной задачи для по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лучения результата;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выстраивать последовательность выбранных действий.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 xml:space="preserve">Самоконтроль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устанавливать причины успеха/неудач учебной деятель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ности;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корректировать свои учебные действия для преодоления речевых и орфографических ошибок;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соотносить результат деятельности с поставленной учеб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ной задачей по выделению, характеристике, использованию языковых единиц;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находить ошибку, допущенную при работе с языковым материалом, находить орфографическую и пунктуационную ошибку;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сравнивать результаты своей деятельности и деятельно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сти одноклассников, объективно оценивать их по предложен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ным критериям.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before="240" w:after="6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outlineLvl w:val="3"/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 xml:space="preserve">Совместная деятельность: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формулировать краткосрочные и долгосрочные цели (ин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дивидуальные с учётом участия в коллективных задачах) в стандартной (типовой) ситуации на основе предложенного учи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телем формата планирования, распределения промежуточных шагов и сроков;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проявлять готовность руководить, выполнять поручения, подчиняться, самостоятельно разрешать конфликты;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ответственно выполнять свою часть работы;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оценивать свой вклад в общий результат;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выполнять совместные проектные задания с опорой на предложенные образцы.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before="240" w:after="12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aps/>
          <w:lang w:eastAsia="ru-RU"/>
        </w:rPr>
        <w:t xml:space="preserve">ПРЕДМЕТНЫЕ РЕЗУЛЬТАТЫ</w:t>
      </w:r>
      <w:r>
        <w:rPr>
          <w:rFonts w:ascii="Times New Roman" w:hAnsi="Times New Roman" w:eastAsia="Times New Roman" w:cs="Times New Roman"/>
          <w:b/>
          <w:bCs/>
          <w:caps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 концу обучения в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первом классе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обучающийся научится: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различать слово и предл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ожение; вычленять слова из пред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ложений;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вычленять звуки из слова;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различать гласные и согласные звуки;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различать ударные и безударные гласные звуки;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различать согласные звуки: звонкие и глухие (вне слова и в слове);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различать понятия «звук» и «буква»;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правильно называть буквы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алфавита; использо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вать знание последовательности букв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алфавита для упорядочения небольшого списка слов;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писать аккуратным разборчивым почерком без искаже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ний прописные и строчные буквы, соединения букв, слова;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применять изученные правила правописания: раздельное написание слов в предложении; знаки препинания в конце пред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гам (простые случаи: слова из слогов типа «согласный + глас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ный»);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правильно списывать (без пропусков и искажений букв) слова и предложения, тексты объёмом не более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5 слов;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писать под диктовку (без пропусков и искажений букв) слова, предложения из  3—5  слов,  тексты  объёмом  не  более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слов, правописание которых не расходится с произношением;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находить и исправлять ошибки на изученные правила, описки;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понимать прослушанный текст;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читать вслух и про себя (с пониманием) короткие тексты с соблюдением интонации и пауз в соответствии со знаками пре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пинания в конце предложения;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находить в тексте слова, значение которых требует уточ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нения;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составлять предложение из набора форм слов;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устно составлять те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кст из 3—5 предложений по сюжет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ным картинкам и наблюдениям;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—    использовать изученные понятия в процессе решения учебных задач.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footnotePr/>
          <w:endnotePr/>
          <w:type w:val="nextPage"/>
          <w:pgSz w:w="11906" w:h="16838" w:orient="portrait"/>
          <w:pgMar w:top="1134" w:right="851" w:bottom="1134" w:left="425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before="100" w:beforeAutospacing="1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 xml:space="preserve">ТЕМАТИЧЕСКОЕ ПЛАНИРОВАНИЕ </w:t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tbl>
      <w:tblPr>
        <w:tblW w:w="15877" w:type="dxa"/>
        <w:tblInd w:w="-33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60"/>
        <w:gridCol w:w="4019"/>
        <w:gridCol w:w="1276"/>
        <w:gridCol w:w="1134"/>
        <w:gridCol w:w="1134"/>
        <w:gridCol w:w="1417"/>
        <w:gridCol w:w="1843"/>
        <w:gridCol w:w="1984"/>
        <w:gridCol w:w="241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п/п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программы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4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изучения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деятельности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Виды, формы контроля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Электронные (цифровые) образовательные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ресурсы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1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работы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8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66"/>
        </w:trPr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877" w:type="dxa"/>
            <w:textDirection w:val="lrTb"/>
            <w:noWrap w:val="false"/>
          </w:tcPr>
          <w:p>
            <w:pPr>
              <w:pStyle w:val="642"/>
              <w:ind w:left="105" w:right="497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 1. </w:t>
            </w:r>
            <w:r>
              <w:rPr>
                <w:b/>
                <w:sz w:val="24"/>
              </w:rPr>
              <w:t xml:space="preserve">Бацӕттӕгӕнӕн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рӕстӕг</w:t>
            </w:r>
            <w:r>
              <w:rPr>
                <w:b/>
                <w:sz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Скъола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r>
          </w:p>
          <w:p>
            <w:pPr>
              <w:pStyle w:val="643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Ныхас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Дзургæ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æмæ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фысгæ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ныхас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серией картинок, выстроенных в правильной последовательности. Совместная работа по составлению небольших рассказов. Учебный диалог по составлению небольшого рассказа. Слушание текста, понимание текста по ходу его слушания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cs="Times New Roman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Ахуыргæнæн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дзауматæ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</w:r>
          </w:p>
          <w:p>
            <w:pPr>
              <w:pStyle w:val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Дзургæ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æмæ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фысгæ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ныхас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Учебный диалог по составлению </w:t>
            </w:r>
            <w:r>
              <w:rPr>
                <w:rFonts w:ascii="Times New Roman" w:hAnsi="Times New Roman" w:cs="Times New Roman"/>
              </w:rPr>
              <w:t xml:space="preserve">небольшого рассказа. Слушание текста, понимание текста по ходу его слушания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</w:t>
              </w:r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Нæ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хæдзар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0" w:right="202"/>
              <w:rPr>
                <w:sz w:val="24"/>
              </w:rPr>
            </w:pPr>
            <w:r>
              <w:rPr>
                <w:sz w:val="24"/>
              </w:rPr>
              <w:t xml:space="preserve">Ныхас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Хъуыдыйад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Дзырд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</w:t>
            </w:r>
            <w:r>
              <w:rPr>
                <w:sz w:val="24"/>
              </w:rPr>
              <w:t xml:space="preserve">схемæтæ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аразын</w:t>
            </w:r>
            <w:r>
              <w:rPr>
                <w:spacing w:val="-2"/>
                <w:sz w:val="24"/>
              </w:rPr>
              <w:t xml:space="preserve">).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Работа с серией картинок с нарушенной последовательностью. Слушание текста, понимание текста по ходу его слушания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 w:right="202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 xml:space="preserve">Уæлæдарæс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æмæ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къахыдарæс</w:t>
            </w:r>
            <w:r>
              <w:rPr>
                <w:b/>
                <w:spacing w:val="-2"/>
                <w:sz w:val="24"/>
              </w:rPr>
            </w:r>
          </w:p>
          <w:p>
            <w:pPr>
              <w:pStyle w:val="642"/>
              <w:ind w:left="0" w:right="202"/>
              <w:rPr>
                <w:sz w:val="24"/>
              </w:rPr>
            </w:pPr>
            <w:r>
              <w:rPr>
                <w:sz w:val="24"/>
              </w:rPr>
              <w:t xml:space="preserve">Ныхас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Хъуыдыйад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Дзырд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Учебный диалог по составлению небольшого рассказа. Слушание текста, понимание текста по ходу его слушания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 w:right="202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Хæдзарон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цæрæгойтæ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æмæ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мæргътæ</w:t>
            </w:r>
            <w:r>
              <w:rPr>
                <w:b/>
                <w:spacing w:val="-2"/>
                <w:sz w:val="24"/>
              </w:rPr>
            </w:r>
          </w:p>
          <w:p>
            <w:pPr>
              <w:pStyle w:val="642"/>
              <w:ind w:left="0" w:right="202"/>
              <w:rPr>
                <w:sz w:val="24"/>
              </w:rPr>
            </w:pPr>
            <w:r>
              <w:rPr>
                <w:sz w:val="24"/>
              </w:rPr>
              <w:t xml:space="preserve">Ныхас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Хъуыдыйад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Дзырд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Работа с серией </w:t>
            </w:r>
            <w:r>
              <w:rPr>
                <w:rFonts w:ascii="Times New Roman" w:hAnsi="Times New Roman" w:cs="Times New Roman"/>
              </w:rPr>
              <w:t xml:space="preserve">картинок ,</w:t>
            </w:r>
            <w:r>
              <w:rPr>
                <w:rFonts w:ascii="Times New Roman" w:hAnsi="Times New Roman" w:cs="Times New Roman"/>
              </w:rPr>
              <w:t xml:space="preserve"> выстроенных в правильной последовательно</w:t>
            </w:r>
            <w:r>
              <w:rPr>
                <w:rFonts w:ascii="Times New Roman" w:hAnsi="Times New Roman" w:cs="Times New Roman"/>
              </w:rPr>
              <w:t xml:space="preserve">сти. Учебный диалог по составлению небольшого рассказа. Слушание текста, понимание текста по ходу его слушания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1.6.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Хъæддаг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цæрæгойтæ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æмæ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мæргътæ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Хъуыдыйад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Дзырд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Уӕнг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val="en-US"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val="en-US"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Совместная работа по составлению небольших рассказов. Учебный диалог по составлению небольшого рассказа.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 w:right="202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Халсартæ</w:t>
            </w:r>
            <w:r>
              <w:rPr>
                <w:b/>
                <w:spacing w:val="-2"/>
                <w:sz w:val="24"/>
              </w:rPr>
              <w:t xml:space="preserve">. </w:t>
            </w:r>
            <w:r>
              <w:rPr>
                <w:b/>
                <w:spacing w:val="-2"/>
                <w:sz w:val="24"/>
              </w:rPr>
              <w:t xml:space="preserve">Дыргътæ</w:t>
            </w:r>
            <w:r>
              <w:rPr>
                <w:b/>
                <w:spacing w:val="-2"/>
                <w:sz w:val="24"/>
              </w:rPr>
              <w:t xml:space="preserve"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Хъуыдыйад</w:t>
            </w:r>
            <w:r>
              <w:rPr>
                <w:spacing w:val="-2"/>
                <w:sz w:val="24"/>
              </w:rPr>
              <w:t xml:space="preserve"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Дзырд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Уӕнг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Работа с серией </w:t>
            </w:r>
            <w:r>
              <w:rPr>
                <w:rFonts w:ascii="Times New Roman" w:hAnsi="Times New Roman" w:cs="Times New Roman"/>
              </w:rPr>
              <w:t xml:space="preserve">картинок ,</w:t>
            </w:r>
            <w:r>
              <w:rPr>
                <w:rFonts w:ascii="Times New Roman" w:hAnsi="Times New Roman" w:cs="Times New Roman"/>
              </w:rPr>
              <w:t xml:space="preserve"> выстроенных в правильной последовательности. Слушание текста, понимание текста по ходу его слушания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1.8.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Нæ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Райгуырæн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бæстæ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0" w:right="202"/>
              <w:rPr>
                <w:sz w:val="24"/>
              </w:rPr>
            </w:pPr>
            <w:r>
              <w:rPr>
                <w:sz w:val="24"/>
              </w:rPr>
              <w:t xml:space="preserve">Дзырд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Дамгъæ</w:t>
            </w:r>
            <w:r>
              <w:rPr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 xml:space="preserve">Мыр</w:t>
            </w:r>
            <w:r>
              <w:rPr>
                <w:spacing w:val="-4"/>
                <w:sz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Комментированное задание: чем гласный звук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отличается от согласного. Интонационное выделение звука в слове.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6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Итого по разделу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992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87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Раздел 2. 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Абетӕ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ахуыр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кӕнын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ӕмӕ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дамгъӕ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pStyle w:val="643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r>
          </w:p>
          <w:p>
            <w:pPr>
              <w:pStyle w:val="643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Дзырдты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схемæтæ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r>
          </w:p>
          <w:p>
            <w:pPr>
              <w:pStyle w:val="64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Къухфысты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Интонационное выделение звука в слове.</w:t>
            </w:r>
            <w:r>
              <w:rPr>
                <w:rFonts w:ascii="Times New Roman" w:hAnsi="Times New Roman" w:cs="Times New Roman"/>
              </w:rPr>
              <w:t xml:space="preserve"> Работа с серией </w:t>
            </w:r>
            <w:r>
              <w:rPr>
                <w:rFonts w:ascii="Times New Roman" w:hAnsi="Times New Roman" w:cs="Times New Roman"/>
              </w:rPr>
              <w:t xml:space="preserve">картинок ,</w:t>
            </w:r>
            <w:r>
              <w:rPr>
                <w:rFonts w:ascii="Times New Roman" w:hAnsi="Times New Roman" w:cs="Times New Roman"/>
              </w:rPr>
              <w:t xml:space="preserve"> выстроенных в правильной последовательности. Слушание текста, понимание текста по ходу его слушания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о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Мырон-дамгъон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Къухфысты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куыст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Интонационное выделение звука в слове.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Игра «Живые звуки»: моделирование звукового состава слова.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Мырӕмӕ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у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Мырон-дамгъон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анализ.</w:t>
            </w:r>
            <w:r>
              <w:rPr>
                <w:rFonts w:ascii="Times New Roman" w:hAnsi="Times New Roman" w:cs="Times New Roman"/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Къухфыстыкуыст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Правильно использовать в речи  обращения, задавать вопросы, отвечать на вопросы.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Æ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æ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Мырон-дамгъон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Къухфысты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куыст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Интонационное выделение звука в слове.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Совместная работа: группировка слов по начальным/конечным звукам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Ы</w:t>
            </w:r>
            <w:r>
              <w:rPr>
                <w:rFonts w:ascii="Times New Roman" w:hAnsi="Times New Roman" w:cs="Times New Roman"/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Мырон-дамгъон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анализ.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Къухфысты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куыст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Интонационное выделение звука в слове.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Игра-соревнование «Кто знает больше слов с заданным звуком»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 w:right="5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t xml:space="preserve">Н </w:t>
            </w:r>
            <w:r>
              <w:rPr>
                <w:b/>
                <w:spacing w:val="-10"/>
                <w:sz w:val="24"/>
              </w:rPr>
              <w:t xml:space="preserve">н</w:t>
            </w:r>
            <w:r>
              <w:rPr>
                <w:b/>
                <w:spacing w:val="-10"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pacing w:val="-10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Мырон-дамгъон</w:t>
            </w:r>
            <w:r>
              <w:rPr>
                <w:b/>
                <w:spacing w:val="-2"/>
                <w:sz w:val="24"/>
              </w:rPr>
              <w:t xml:space="preserve"> анализ.</w:t>
            </w:r>
            <w:r>
              <w:rPr>
                <w:b/>
                <w:spacing w:val="-10"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Къухфысты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куыст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схему в зависимости от места заданного звука  в слове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105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pacing w:val="-12"/>
                <w:sz w:val="24"/>
              </w:rPr>
            </w:pPr>
            <w:r>
              <w:rPr>
                <w:b/>
                <w:sz w:val="24"/>
              </w:rPr>
              <w:t xml:space="preserve">Р</w:t>
            </w:r>
            <w:r>
              <w:rPr>
                <w:b/>
                <w:spacing w:val="-12"/>
                <w:sz w:val="24"/>
              </w:rPr>
              <w:t xml:space="preserve">р</w:t>
            </w:r>
            <w:r>
              <w:rPr>
                <w:b/>
                <w:spacing w:val="-12"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pacing w:val="-10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Мырон-дамгъон</w:t>
            </w:r>
            <w:r>
              <w:rPr>
                <w:b/>
                <w:spacing w:val="-2"/>
                <w:sz w:val="24"/>
              </w:rPr>
              <w:t xml:space="preserve"> анализ.</w:t>
            </w:r>
            <w:r>
              <w:rPr>
                <w:b/>
                <w:spacing w:val="-10"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Къухфысты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куыст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Совместная работа: группировка слов по начальным/конечным звукам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2.8.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t xml:space="preserve">М</w:t>
            </w:r>
            <w:r>
              <w:rPr>
                <w:b/>
                <w:spacing w:val="-10"/>
                <w:sz w:val="24"/>
              </w:rPr>
              <w:t xml:space="preserve">м</w:t>
            </w:r>
            <w:r>
              <w:rPr>
                <w:b/>
                <w:spacing w:val="-10"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Таурæгъон</w:t>
            </w:r>
            <w:r>
              <w:rPr>
                <w:sz w:val="24"/>
              </w:rPr>
              <w:t xml:space="preserve">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фарстон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æмæ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хъæрон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хъуыдыйæдтæ</w:t>
            </w:r>
            <w:r>
              <w:rPr>
                <w:spacing w:val="-2"/>
                <w:sz w:val="24"/>
              </w:rPr>
              <w:t xml:space="preserve">.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Игра-соревнование «Кто знает больше слов с заданным звуком»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Работа со схемами слов: выбрать нужно схему в зависимости от места заданного звука  в слове. Совместная работа: группировка слов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начальным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конечным звукам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2.9.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t xml:space="preserve">Т </w:t>
            </w:r>
            <w:r>
              <w:rPr>
                <w:b/>
                <w:spacing w:val="-10"/>
                <w:sz w:val="24"/>
              </w:rPr>
              <w:t xml:space="preserve">т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pacing w:val="-10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Мырон-дамгъон</w:t>
            </w:r>
            <w:r>
              <w:rPr>
                <w:b/>
                <w:spacing w:val="-2"/>
                <w:sz w:val="24"/>
              </w:rPr>
              <w:t xml:space="preserve"> анализ.</w:t>
            </w:r>
            <w:r>
              <w:rPr>
                <w:b/>
                <w:spacing w:val="-10"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Къухфысты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куыст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звуком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Совместная работа: группировка слов по начальным/конечным звукам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2.10.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t xml:space="preserve">Д </w:t>
            </w:r>
            <w:r>
              <w:rPr>
                <w:b/>
                <w:spacing w:val="-10"/>
                <w:sz w:val="24"/>
              </w:rPr>
              <w:t xml:space="preserve">д</w:t>
            </w:r>
            <w:r>
              <w:rPr>
                <w:b/>
                <w:spacing w:val="-10"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pacing w:val="-10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Мырон-дамгъон</w:t>
            </w:r>
            <w:r>
              <w:rPr>
                <w:b/>
                <w:spacing w:val="-2"/>
                <w:sz w:val="24"/>
              </w:rPr>
              <w:t xml:space="preserve"> анализ.</w:t>
            </w:r>
            <w:r>
              <w:rPr>
                <w:b/>
                <w:spacing w:val="-10"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Къухфысты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куыст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Совместная работа: группировка слов по начальным/конечным звукам. Игра «Живые звуки»: моделирование звукового состава слова.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2.11.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pacing w:val="-12"/>
                <w:sz w:val="24"/>
              </w:rPr>
            </w:pPr>
            <w:r>
              <w:rPr>
                <w:b/>
                <w:sz w:val="24"/>
              </w:rPr>
              <w:t xml:space="preserve">С</w:t>
            </w:r>
            <w:r>
              <w:rPr>
                <w:b/>
                <w:spacing w:val="-12"/>
                <w:sz w:val="24"/>
              </w:rPr>
              <w:t xml:space="preserve">с</w:t>
            </w:r>
            <w:r>
              <w:rPr>
                <w:b/>
                <w:spacing w:val="-12"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Ныхасы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рӕзтыл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фӕлтӕрӕнтӕ</w:t>
            </w:r>
            <w:r>
              <w:rPr>
                <w:spacing w:val="-2"/>
                <w:sz w:val="24"/>
              </w:rPr>
              <w:t xml:space="preserve">.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места заданного звука  в слове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Игра-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соревнование «Кто знает больше слов с заданным звуком»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2.12.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pacing w:val="-12"/>
                <w:sz w:val="24"/>
              </w:rPr>
            </w:pPr>
            <w:r>
              <w:rPr>
                <w:b/>
                <w:sz w:val="24"/>
              </w:rPr>
              <w:t xml:space="preserve">Х</w:t>
            </w:r>
            <w:r>
              <w:rPr>
                <w:b/>
                <w:spacing w:val="-12"/>
                <w:sz w:val="24"/>
              </w:rPr>
              <w:t xml:space="preserve">х</w:t>
            </w:r>
            <w:r>
              <w:rPr>
                <w:b/>
                <w:spacing w:val="-12"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pacing w:val="-10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Мырон-дамгъон</w:t>
            </w:r>
            <w:r>
              <w:rPr>
                <w:b/>
                <w:spacing w:val="-2"/>
                <w:sz w:val="24"/>
              </w:rPr>
              <w:t xml:space="preserve"> анализ.</w:t>
            </w:r>
            <w:r>
              <w:rPr>
                <w:b/>
                <w:spacing w:val="-10"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Къухфысты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куыст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Игра-соревнование «Кто знает больше слов с заданным звуком»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0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2.13.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г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</w:r>
          </w:p>
          <w:p>
            <w:pPr>
              <w:pStyle w:val="642"/>
              <w:ind w:left="0" w:right="192"/>
              <w:rPr>
                <w:sz w:val="24"/>
              </w:rPr>
            </w:pPr>
            <w:r>
              <w:rPr>
                <w:sz w:val="24"/>
              </w:rPr>
              <w:t xml:space="preserve">Нывтæм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гæсгæ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хъуыдыйад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æмæ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чысыл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радзырд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аразын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звуком. Игра «Живые звуки»: моделирование звукового состава слова.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2.14.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у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Мырон-дамгъон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анализ.</w:t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Къухфысты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куыст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Совместная работа: группировка слов по начальным/конечным звукам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Упражнение: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подбор слов с заданным звуком.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2.15.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к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Мырон-дамгъон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анализ.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Игра-соревнование «Кто знает больше слов с заданным звуком»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2.16.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л</w:t>
            </w:r>
            <w:r>
              <w:rPr>
                <w:rFonts w:ascii="Times New Roman" w:hAnsi="Times New Roman" w:cs="Times New Roman"/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Мырон-дамгъон</w:t>
            </w:r>
            <w:r>
              <w:rPr>
                <w:rFonts w:ascii="Times New Roman" w:hAnsi="Times New Roman" w:cs="Times New Roman"/>
                <w:sz w:val="24"/>
              </w:rPr>
              <w:t xml:space="preserve">анализ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Къухфысты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куыст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звуком. Игра «Живые звуки»: моделирование звукового состава слова.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2.17.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Мырӕмӕ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ц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 </w:t>
            </w:r>
            <w:r>
              <w:rPr>
                <w:rFonts w:ascii="Times New Roman" w:hAnsi="Times New Roman" w:cs="Times New Roman"/>
                <w:sz w:val="24"/>
              </w:rPr>
              <w:t xml:space="preserve">кæсын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Къухфысты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куыст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места заданного звука  в слове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з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 </w:t>
            </w:r>
            <w:r>
              <w:rPr>
                <w:rFonts w:ascii="Times New Roman" w:hAnsi="Times New Roman" w:cs="Times New Roman"/>
                <w:sz w:val="24"/>
              </w:rPr>
              <w:t xml:space="preserve">кæсын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Къухфысты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куыст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Игра-соревнование «Кто знает больше слов с заданным звуком».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2.19.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Ф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ф</w:t>
            </w:r>
            <w:r>
              <w:rPr>
                <w:rFonts w:ascii="Times New Roman" w:hAnsi="Times New Roman" w:cs="Times New Roman"/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 </w:t>
            </w:r>
            <w:r>
              <w:rPr>
                <w:rFonts w:ascii="Times New Roman" w:hAnsi="Times New Roman" w:cs="Times New Roman"/>
                <w:sz w:val="24"/>
              </w:rPr>
              <w:t xml:space="preserve">кæсын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Къухфысты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куыст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Совместная работа: группировка слов по начальным/конечным звукам. Игра «Живые звуки»: моделирование звукового состава слова.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2.20.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й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 </w:t>
            </w:r>
            <w:r>
              <w:rPr>
                <w:rFonts w:ascii="Times New Roman" w:hAnsi="Times New Roman" w:cs="Times New Roman"/>
                <w:sz w:val="24"/>
              </w:rPr>
              <w:t xml:space="preserve">кæсын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Къухфысты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куыст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места заданного звука  в слове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2.21.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Б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б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 </w:t>
            </w:r>
            <w:r>
              <w:rPr>
                <w:rFonts w:ascii="Times New Roman" w:hAnsi="Times New Roman" w:cs="Times New Roman"/>
                <w:sz w:val="24"/>
              </w:rPr>
              <w:t xml:space="preserve">кæсын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1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Къухфысты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куыст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Игра-соревнование «Кто знает больше слов с заданным звуком»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2.22.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е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 </w:t>
            </w:r>
            <w:r>
              <w:rPr>
                <w:rFonts w:ascii="Times New Roman" w:hAnsi="Times New Roman" w:cs="Times New Roman"/>
                <w:sz w:val="24"/>
              </w:rPr>
              <w:t xml:space="preserve">кæсын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Къухфысты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куыст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состава слова. Комментированное письмо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0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10"/>
                <w:sz w:val="24"/>
              </w:rPr>
              <w:t xml:space="preserve">в</w:t>
            </w:r>
            <w:r>
              <w:rPr>
                <w:b/>
                <w:spacing w:val="-10"/>
                <w:sz w:val="24"/>
              </w:rPr>
            </w:r>
          </w:p>
          <w:p>
            <w:pPr>
              <w:pStyle w:val="642"/>
              <w:ind w:left="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Текст</w:t>
            </w:r>
            <w:r>
              <w:rPr>
                <w:spacing w:val="-2"/>
                <w:sz w:val="24"/>
              </w:rPr>
              <w:t xml:space="preserve">кæсын</w:t>
            </w:r>
            <w:r>
              <w:rPr>
                <w:spacing w:val="-2"/>
                <w:sz w:val="24"/>
              </w:rPr>
              <w:t xml:space="preserve">.</w:t>
            </w:r>
            <w:r>
              <w:rPr>
                <w:spacing w:val="-2"/>
                <w:sz w:val="24"/>
              </w:rPr>
            </w:r>
          </w:p>
          <w:p>
            <w:pPr>
              <w:pStyle w:val="642"/>
              <w:ind w:left="0"/>
              <w:rPr>
                <w:b/>
                <w:sz w:val="24"/>
              </w:rPr>
            </w:pPr>
            <w:r>
              <w:rPr>
                <w:spacing w:val="-4"/>
                <w:sz w:val="24"/>
                <w:szCs w:val="24"/>
              </w:rPr>
              <w:t xml:space="preserve">Къухфысты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куыст</w:t>
            </w:r>
            <w:r>
              <w:rPr>
                <w:spacing w:val="-2"/>
                <w:sz w:val="24"/>
                <w:szCs w:val="24"/>
              </w:rPr>
              <w:t xml:space="preserve">.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места заданного звука  в слове. Игра «Живые звуки»: моделирование звукового состава слова.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2.24.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t xml:space="preserve">Дамгъӕ</w:t>
            </w:r>
            <w:r>
              <w:rPr>
                <w:b/>
                <w:spacing w:val="-10"/>
                <w:sz w:val="24"/>
              </w:rPr>
              <w:t xml:space="preserve">ъ</w:t>
            </w:r>
            <w:r>
              <w:rPr>
                <w:b/>
                <w:spacing w:val="-10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Нывтыл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куыст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642"/>
              <w:ind w:left="0"/>
              <w:rPr>
                <w:b/>
                <w:sz w:val="24"/>
              </w:rPr>
            </w:pPr>
            <w:r>
              <w:rPr>
                <w:spacing w:val="-4"/>
                <w:sz w:val="24"/>
                <w:szCs w:val="24"/>
              </w:rPr>
              <w:t xml:space="preserve">Къухфысты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куыст</w:t>
            </w:r>
            <w:r>
              <w:rPr>
                <w:spacing w:val="-2"/>
                <w:sz w:val="24"/>
                <w:szCs w:val="24"/>
              </w:rPr>
              <w:t xml:space="preserve">.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звуком. Игра «Живые звуки»: моделирование звукового состава слова.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2.25.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Дамгъæтæ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Хъ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хъ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Уæнгтæй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дзырдтæ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аразын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Къухфысты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куыст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Игра-соревнование «Кто знает больше слов с заданным звуком».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Совместная работа: группировка слов по начальным/конечным звукам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2.26.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Гъ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гъ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</w:r>
          </w:p>
          <w:p>
            <w:pPr>
              <w:pStyle w:val="642"/>
              <w:ind w:left="0"/>
              <w:spacing w:line="272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Схемæтæ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æмæ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нывтыл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куыст</w:t>
            </w:r>
            <w:r>
              <w:rPr>
                <w:spacing w:val="-2"/>
                <w:sz w:val="24"/>
              </w:rPr>
              <w:t xml:space="preserve">.</w:t>
            </w:r>
            <w:r>
              <w:rPr>
                <w:spacing w:val="-2"/>
                <w:sz w:val="24"/>
              </w:rPr>
            </w:r>
          </w:p>
          <w:p>
            <w:pPr>
              <w:pStyle w:val="642"/>
              <w:ind w:left="0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  <w:szCs w:val="24"/>
              </w:rPr>
              <w:t xml:space="preserve">Къухфысты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куыст</w:t>
            </w:r>
            <w:r>
              <w:rPr>
                <w:spacing w:val="-2"/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места заданного звука  в слове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2.27.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Дз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дз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</w:r>
          </w:p>
          <w:p>
            <w:pPr>
              <w:pStyle w:val="642"/>
              <w:ind w:left="0" w:right="192"/>
              <w:rPr>
                <w:sz w:val="24"/>
              </w:rPr>
            </w:pPr>
            <w:r>
              <w:rPr>
                <w:sz w:val="24"/>
              </w:rPr>
              <w:t xml:space="preserve">Уæнгтæй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дзырдтæ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аразын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</w:r>
          </w:p>
          <w:p>
            <w:pPr>
              <w:pStyle w:val="642"/>
              <w:ind w:left="0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  <w:szCs w:val="24"/>
              </w:rPr>
              <w:t xml:space="preserve">Къухфысты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куыст</w:t>
            </w:r>
            <w:r>
              <w:rPr>
                <w:spacing w:val="-2"/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состава слова. Составление слов из слогов.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2.28.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Ж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ж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</w:r>
          </w:p>
          <w:p>
            <w:pPr>
              <w:pStyle w:val="642"/>
              <w:ind w:left="0"/>
              <w:jc w:val="bot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Тагъддзуринагыл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куыст</w:t>
            </w:r>
            <w:r>
              <w:rPr>
                <w:spacing w:val="-2"/>
                <w:sz w:val="24"/>
              </w:rPr>
              <w:t xml:space="preserve">.</w:t>
            </w:r>
            <w:r>
              <w:rPr>
                <w:sz w:val="24"/>
              </w:rPr>
            </w:r>
          </w:p>
          <w:p>
            <w:pPr>
              <w:pStyle w:val="642"/>
              <w:ind w:left="0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  <w:szCs w:val="24"/>
              </w:rPr>
              <w:t xml:space="preserve">Къухфысты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куыст</w:t>
            </w:r>
            <w:r>
              <w:rPr>
                <w:spacing w:val="-2"/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Игра-соревнование «Кто лучше проговорит скороговорку».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Комментированное письмо.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2.29.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Дж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дж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Адæмон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сфæлдыстадимæ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зонгæ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кæнын</w:t>
            </w:r>
            <w:r>
              <w:rPr>
                <w:rFonts w:ascii="Times New Roman" w:hAnsi="Times New Roman" w:cs="Times New Roman"/>
                <w:sz w:val="24"/>
              </w:rPr>
              <w:t xml:space="preserve"> («Сой </w:t>
            </w:r>
            <w:r>
              <w:rPr>
                <w:rFonts w:ascii="Times New Roman" w:hAnsi="Times New Roman" w:cs="Times New Roman"/>
                <w:sz w:val="24"/>
              </w:rPr>
              <w:t xml:space="preserve">цæуы</w:t>
            </w:r>
            <w:r>
              <w:rPr>
                <w:rFonts w:ascii="Times New Roman" w:hAnsi="Times New Roman" w:cs="Times New Roman"/>
                <w:sz w:val="24"/>
              </w:rPr>
              <w:t xml:space="preserve">, сой»).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Къухфысты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куыст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состава слова.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2.30.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Къ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къ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Уæнгтæй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дзырдтæ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аразын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pStyle w:val="642"/>
              <w:ind w:left="0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Къухфыстыкуыст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схему в зависимости от места заданного звука  в слове. Совместная работа: группировка слов по начальным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конечным звукам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2.31.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pacing w:val="-5"/>
                <w:sz w:val="24"/>
              </w:rPr>
            </w:pPr>
            <w:r>
              <w:rPr>
                <w:b/>
                <w:sz w:val="24"/>
              </w:rPr>
              <w:t xml:space="preserve">Цъ</w:t>
            </w:r>
            <w:r>
              <w:rPr>
                <w:b/>
                <w:spacing w:val="-5"/>
                <w:sz w:val="24"/>
              </w:rPr>
              <w:t xml:space="preserve">цъ</w:t>
            </w:r>
            <w:r>
              <w:rPr>
                <w:b/>
                <w:spacing w:val="-5"/>
                <w:sz w:val="24"/>
              </w:rPr>
            </w:r>
          </w:p>
          <w:p>
            <w:pPr>
              <w:pStyle w:val="642"/>
              <w:ind w:left="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Схемæтæ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æмæ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нывтыл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куыст</w:t>
            </w:r>
            <w:r>
              <w:rPr>
                <w:spacing w:val="-2"/>
                <w:sz w:val="24"/>
              </w:rPr>
              <w:t xml:space="preserve">.</w:t>
            </w:r>
            <w:r>
              <w:rPr>
                <w:spacing w:val="-2"/>
                <w:sz w:val="24"/>
              </w:rPr>
            </w:r>
          </w:p>
          <w:p>
            <w:pPr>
              <w:pStyle w:val="642"/>
              <w:ind w:left="0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  <w:szCs w:val="24"/>
              </w:rPr>
              <w:t xml:space="preserve">Къухфысты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куыст</w:t>
            </w:r>
            <w:r>
              <w:rPr>
                <w:spacing w:val="-2"/>
                <w:sz w:val="24"/>
                <w:szCs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состава слова. Комментированное письмо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2.32.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pacing w:val="-12"/>
                <w:sz w:val="24"/>
              </w:rPr>
            </w:pPr>
            <w:r>
              <w:rPr>
                <w:b/>
                <w:sz w:val="24"/>
              </w:rPr>
              <w:t xml:space="preserve">Ч</w:t>
            </w:r>
            <w:r>
              <w:rPr>
                <w:b/>
                <w:spacing w:val="-12"/>
                <w:sz w:val="24"/>
              </w:rPr>
              <w:t xml:space="preserve">ч</w:t>
            </w:r>
            <w:r>
              <w:rPr>
                <w:b/>
                <w:spacing w:val="-12"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Уӕнгтӕй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дзырдтӕ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аразын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ӕмӕ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кӕсын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spacing w:val="-4"/>
                <w:sz w:val="24"/>
                <w:szCs w:val="24"/>
              </w:rPr>
              <w:t xml:space="preserve">Къухфысты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куыст</w:t>
            </w:r>
            <w:r>
              <w:rPr>
                <w:spacing w:val="-2"/>
                <w:sz w:val="24"/>
                <w:szCs w:val="24"/>
              </w:rPr>
              <w:t xml:space="preserve">.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Игра-соревнование «Кто знает больше слов с заданным звуком».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2.33.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pacing w:val="-5"/>
                <w:sz w:val="24"/>
              </w:rPr>
            </w:pPr>
            <w:r>
              <w:rPr>
                <w:b/>
                <w:sz w:val="24"/>
              </w:rPr>
              <w:t xml:space="preserve">Чъ</w:t>
            </w:r>
            <w:r>
              <w:rPr>
                <w:b/>
                <w:spacing w:val="-5"/>
                <w:sz w:val="24"/>
              </w:rPr>
              <w:t xml:space="preserve">чъ</w:t>
            </w:r>
            <w:r>
              <w:rPr>
                <w:b/>
                <w:spacing w:val="-5"/>
                <w:sz w:val="24"/>
              </w:rPr>
            </w:r>
          </w:p>
          <w:p>
            <w:pPr>
              <w:pStyle w:val="642"/>
              <w:ind w:left="0" w:right="192"/>
              <w:rPr>
                <w:sz w:val="24"/>
              </w:rPr>
            </w:pPr>
            <w:r>
              <w:rPr>
                <w:sz w:val="24"/>
              </w:rPr>
              <w:t xml:space="preserve">Схемӕтӕм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гӕсгӕ</w:t>
            </w:r>
            <w:r>
              <w:rPr>
                <w:sz w:val="24"/>
              </w:rPr>
              <w:t xml:space="preserve"> предметы </w:t>
            </w:r>
            <w:r>
              <w:rPr>
                <w:sz w:val="24"/>
              </w:rPr>
              <w:t xml:space="preserve">нӕмттӕ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дзурын</w:t>
            </w:r>
            <w:r>
              <w:rPr>
                <w:spacing w:val="-2"/>
                <w:sz w:val="24"/>
              </w:rPr>
              <w:t xml:space="preserve">.</w:t>
            </w:r>
            <w:r>
              <w:rPr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spacing w:val="-4"/>
                <w:sz w:val="24"/>
                <w:szCs w:val="24"/>
              </w:rPr>
              <w:t xml:space="preserve">Къухфысты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куыст</w:t>
            </w:r>
            <w:r>
              <w:rPr>
                <w:spacing w:val="-2"/>
                <w:sz w:val="24"/>
                <w:szCs w:val="24"/>
              </w:rPr>
              <w:t xml:space="preserve">.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звуком. Игра «Живые звуки»: моделирование звукового состава слова.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9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2.34.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pacing w:val="-10"/>
                <w:sz w:val="24"/>
              </w:rPr>
            </w:pPr>
            <w:r>
              <w:rPr>
                <w:b/>
                <w:sz w:val="24"/>
              </w:rPr>
              <w:t xml:space="preserve">П</w:t>
            </w:r>
            <w:r>
              <w:rPr>
                <w:b/>
                <w:spacing w:val="-10"/>
                <w:sz w:val="24"/>
              </w:rPr>
              <w:t xml:space="preserve">п</w:t>
            </w:r>
            <w:r>
              <w:rPr>
                <w:b/>
                <w:spacing w:val="-10"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Ног </w:t>
            </w:r>
            <w:r>
              <w:rPr>
                <w:sz w:val="24"/>
              </w:rPr>
              <w:t xml:space="preserve">дзырдтӕ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аразын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Къухфысты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куыст</w:t>
            </w:r>
            <w:r>
              <w:rPr>
                <w:sz w:val="24"/>
              </w:rPr>
              <w:t xml:space="preserve">.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места заданного звука  в слове. Комментированное письмо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9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2.35.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105"/>
              <w:spacing w:line="237" w:lineRule="auto"/>
              <w:rPr>
                <w:b/>
                <w:spacing w:val="-5"/>
                <w:sz w:val="24"/>
              </w:rPr>
            </w:pPr>
            <w:r>
              <w:rPr>
                <w:b/>
                <w:sz w:val="24"/>
              </w:rPr>
              <w:t xml:space="preserve">Пъ</w:t>
            </w:r>
            <w:r>
              <w:rPr>
                <w:b/>
                <w:spacing w:val="-5"/>
                <w:sz w:val="24"/>
              </w:rPr>
              <w:t xml:space="preserve">пъ</w:t>
            </w:r>
            <w:r>
              <w:rPr>
                <w:b/>
                <w:spacing w:val="-5"/>
                <w:sz w:val="24"/>
              </w:rPr>
            </w:r>
          </w:p>
          <w:p>
            <w:pPr>
              <w:pStyle w:val="642"/>
              <w:ind w:left="105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Уӕнгтӕй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дзырдтӕ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аразын</w:t>
            </w:r>
            <w:r>
              <w:rPr>
                <w:sz w:val="24"/>
              </w:rPr>
            </w:r>
          </w:p>
          <w:p>
            <w:pPr>
              <w:pStyle w:val="642"/>
              <w:ind w:left="105"/>
              <w:spacing w:line="237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Къухфысты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куыст</w:t>
            </w:r>
            <w:r>
              <w:rPr>
                <w:sz w:val="24"/>
              </w:rPr>
              <w:t xml:space="preserve">.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Игра-соревнование «Кто знает больше слов с заданным звуком»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9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2.36.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105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105"/>
              <w:spacing w:line="237" w:lineRule="auto"/>
              <w:rPr>
                <w:b/>
                <w:spacing w:val="-5"/>
                <w:sz w:val="24"/>
              </w:rPr>
            </w:pPr>
            <w:r>
              <w:rPr>
                <w:b/>
                <w:sz w:val="24"/>
              </w:rPr>
              <w:t xml:space="preserve">Тъ</w:t>
            </w:r>
            <w:r>
              <w:rPr>
                <w:b/>
                <w:spacing w:val="-5"/>
                <w:sz w:val="24"/>
              </w:rPr>
              <w:t xml:space="preserve">тъ</w:t>
            </w:r>
            <w:r>
              <w:rPr>
                <w:b/>
                <w:spacing w:val="-5"/>
                <w:sz w:val="24"/>
              </w:rPr>
            </w:r>
          </w:p>
          <w:p>
            <w:pPr>
              <w:pStyle w:val="642"/>
              <w:ind w:left="105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Мыр</w:t>
            </w:r>
            <w:r>
              <w:rPr>
                <w:sz w:val="24"/>
              </w:rPr>
              <w:t xml:space="preserve"> [</w:t>
            </w:r>
            <w:r>
              <w:rPr>
                <w:sz w:val="24"/>
              </w:rPr>
              <w:t xml:space="preserve">тъ</w:t>
            </w:r>
            <w:r>
              <w:rPr>
                <w:sz w:val="24"/>
              </w:rPr>
              <w:t xml:space="preserve">]-</w:t>
            </w:r>
            <w:r>
              <w:rPr>
                <w:sz w:val="24"/>
              </w:rPr>
              <w:t xml:space="preserve">имæ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уæнгтæ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дзырдтæ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дзырдбæстытæ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æмæ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хъуыдыйæдтæ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кæсын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</w:r>
          </w:p>
          <w:p>
            <w:pPr>
              <w:pStyle w:val="642"/>
              <w:ind w:left="105"/>
              <w:spacing w:line="237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Къухфысты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куыст</w:t>
            </w:r>
            <w:r>
              <w:rPr>
                <w:sz w:val="24"/>
              </w:rPr>
              <w:t xml:space="preserve">.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Совместная работа: группировка слов по начальным/конечным звукам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Игра «Живые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звуки»: моделирование звукового состава слова.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9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2.37.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105"/>
              <w:spacing w:line="237" w:lineRule="auto"/>
              <w:rPr>
                <w:b/>
                <w:spacing w:val="-6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Ээ</w:t>
            </w:r>
            <w:r>
              <w:rPr>
                <w:b/>
                <w:spacing w:val="-2"/>
                <w:sz w:val="24"/>
              </w:rPr>
              <w:t xml:space="preserve">, </w:t>
            </w:r>
            <w:r>
              <w:rPr>
                <w:b/>
                <w:spacing w:val="-2"/>
                <w:sz w:val="24"/>
              </w:rPr>
              <w:t xml:space="preserve">Юю</w:t>
            </w:r>
            <w:r>
              <w:rPr>
                <w:b/>
                <w:spacing w:val="-2"/>
                <w:sz w:val="24"/>
              </w:rPr>
              <w:t xml:space="preserve"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Яя</w:t>
            </w:r>
            <w:r>
              <w:rPr>
                <w:b/>
                <w:spacing w:val="-2"/>
                <w:sz w:val="24"/>
              </w:rPr>
              <w:t xml:space="preserve">, </w:t>
            </w:r>
            <w:r>
              <w:rPr>
                <w:b/>
                <w:spacing w:val="-6"/>
                <w:sz w:val="24"/>
              </w:rPr>
              <w:t xml:space="preserve">Ёё</w:t>
            </w:r>
            <w:r>
              <w:rPr>
                <w:b/>
                <w:spacing w:val="-6"/>
                <w:sz w:val="24"/>
              </w:rPr>
            </w:r>
          </w:p>
          <w:p>
            <w:pPr>
              <w:pStyle w:val="642"/>
              <w:ind w:left="105" w:right="192"/>
              <w:rPr>
                <w:sz w:val="24"/>
              </w:rPr>
            </w:pPr>
            <w:r>
              <w:rPr>
                <w:sz w:val="24"/>
              </w:rPr>
              <w:t xml:space="preserve">Уырыссаг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æвзагæй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æрбайсгæ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дзырдтыл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кусын</w:t>
            </w:r>
            <w:r>
              <w:rPr>
                <w:spacing w:val="-2"/>
                <w:sz w:val="24"/>
              </w:rPr>
              <w:t xml:space="preserve">.</w:t>
            </w:r>
            <w:r>
              <w:rPr>
                <w:sz w:val="24"/>
              </w:rPr>
            </w:r>
          </w:p>
          <w:p>
            <w:pPr>
              <w:pStyle w:val="642"/>
              <w:ind w:left="105"/>
              <w:spacing w:line="237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Къухфысты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куыст</w:t>
            </w:r>
            <w:r>
              <w:rPr>
                <w:spacing w:val="-2"/>
                <w:sz w:val="24"/>
              </w:rPr>
              <w:t xml:space="preserve">.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Игра-соревнование «Кто знает больше слов с заданным звуком».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9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2.38.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Мыр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дамгъӕ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105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Ж, Ш, Щ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105"/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 xml:space="preserve">Дамгъӕтимӕ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уӕнгтӕ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дзырдтӕ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ӕмӕ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хъуыдыйӕдтӕ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кӕсын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</w:r>
          </w:p>
          <w:p>
            <w:pPr>
              <w:pStyle w:val="642"/>
              <w:ind w:left="105"/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 xml:space="preserve">Къухфысты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куыст</w:t>
            </w:r>
            <w:r>
              <w:rPr>
                <w:spacing w:val="-2"/>
                <w:sz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места заданного звука  в слове. Игра «Живые звуки»: моделирование звукового состава слова.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0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2.39.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0"/>
              <w:spacing w:line="237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Фæлмæны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нысан</w:t>
            </w:r>
            <w:r>
              <w:rPr>
                <w:b/>
                <w:sz w:val="24"/>
              </w:rPr>
              <w:t xml:space="preserve">  ь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Нывтыл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кусын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</w:r>
          </w:p>
          <w:p>
            <w:pPr>
              <w:pStyle w:val="642"/>
              <w:ind w:left="0"/>
              <w:spacing w:line="237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Къухфысты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куыст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звуком. Игра «Живые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звуки»: моделирование звукового состава слова.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0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2.40.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Дамгъæтæа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– æ – ы</w:t>
            </w:r>
            <w:r>
              <w:rPr>
                <w:rFonts w:ascii="Times New Roman" w:hAnsi="Times New Roman" w:cs="Times New Roman"/>
                <w:b/>
                <w:sz w:val="24"/>
              </w:rPr>
            </w:r>
          </w:p>
          <w:p>
            <w:pPr>
              <w:pStyle w:val="642"/>
              <w:ind w:left="0" w:right="192"/>
              <w:spacing w:line="237" w:lineRule="auto"/>
              <w:rPr>
                <w:sz w:val="24"/>
              </w:rPr>
            </w:pPr>
            <w:r>
              <w:rPr>
                <w:position w:val="1"/>
                <w:sz w:val="24"/>
              </w:rPr>
              <w:t xml:space="preserve">Дамгъæтæ</w:t>
            </w:r>
            <w:r>
              <w:rPr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 xml:space="preserve">а–æ–ы </w:t>
            </w:r>
            <w:r>
              <w:rPr>
                <w:position w:val="1"/>
                <w:sz w:val="24"/>
              </w:rPr>
              <w:t xml:space="preserve">у</w:t>
            </w:r>
            <w:r>
              <w:rPr>
                <w:sz w:val="24"/>
              </w:rPr>
              <w:t xml:space="preserve">ӕ</w:t>
            </w:r>
            <w:r>
              <w:rPr>
                <w:position w:val="1"/>
                <w:sz w:val="24"/>
              </w:rPr>
              <w:t xml:space="preserve">нгты</w:t>
            </w:r>
            <w:r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мид</w:t>
            </w:r>
            <w:r>
              <w:rPr>
                <w:sz w:val="24"/>
              </w:rPr>
              <w:t xml:space="preserve">ӕ</w:t>
            </w:r>
            <w:r>
              <w:rPr>
                <w:position w:val="1"/>
                <w:sz w:val="24"/>
              </w:rPr>
              <w:t xml:space="preserve">г </w:t>
            </w:r>
            <w:r>
              <w:rPr>
                <w:position w:val="1"/>
                <w:sz w:val="24"/>
              </w:rPr>
              <w:t xml:space="preserve">барын</w:t>
            </w:r>
            <w:r>
              <w:rPr>
                <w:position w:val="1"/>
                <w:sz w:val="24"/>
              </w:rPr>
              <w:t xml:space="preserve">  (</w:t>
            </w:r>
            <w:r>
              <w:rPr>
                <w:position w:val="1"/>
                <w:sz w:val="24"/>
              </w:rPr>
              <w:t xml:space="preserve">й</w:t>
            </w:r>
            <w:r>
              <w:rPr>
                <w:sz w:val="24"/>
              </w:rPr>
              <w:t xml:space="preserve">ӕ</w:t>
            </w:r>
            <w:r>
              <w:rPr>
                <w:position w:val="1"/>
                <w:sz w:val="24"/>
              </w:rPr>
              <w:t xml:space="preserve">, </w:t>
            </w:r>
            <w:r>
              <w:rPr>
                <w:position w:val="1"/>
                <w:sz w:val="24"/>
              </w:rPr>
              <w:t xml:space="preserve">уа</w:t>
            </w:r>
            <w:r>
              <w:rPr>
                <w:position w:val="1"/>
                <w:sz w:val="24"/>
              </w:rPr>
              <w:t xml:space="preserve">, </w:t>
            </w:r>
            <w:r>
              <w:rPr>
                <w:position w:val="1"/>
                <w:sz w:val="24"/>
              </w:rPr>
              <w:t xml:space="preserve">ны</w:t>
            </w:r>
            <w:r>
              <w:rPr>
                <w:position w:val="1"/>
                <w:sz w:val="24"/>
              </w:rPr>
              <w:t xml:space="preserve">).</w:t>
            </w:r>
            <w:r>
              <w:rPr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Къухфысты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куыст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Игра-соревнование «Кто знает больше слов с заданным звуком».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0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2.41.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Дамгъæтæ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мæ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С, с</w:t>
            </w:r>
            <w:r>
              <w:rPr>
                <w:rFonts w:ascii="Times New Roman" w:hAnsi="Times New Roman" w:cs="Times New Roman"/>
                <w:b/>
                <w:sz w:val="24"/>
              </w:rPr>
            </w:r>
          </w:p>
          <w:p>
            <w:pPr>
              <w:pStyle w:val="642"/>
              <w:ind w:left="0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Ног </w:t>
            </w:r>
            <w:r>
              <w:rPr>
                <w:sz w:val="24"/>
              </w:rPr>
              <w:t xml:space="preserve">дзырдтӕ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аразын</w:t>
            </w:r>
            <w:r>
              <w:rPr>
                <w:spacing w:val="-2"/>
                <w:sz w:val="24"/>
              </w:rPr>
              <w:t xml:space="preserve">.</w:t>
            </w:r>
            <w:r>
              <w:rPr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Къухфыстыкуыст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состава слова. Комментированное письмо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0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Дамгъæтæ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Х, 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æмæ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Хъ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хъ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</w:r>
          </w:p>
          <w:p>
            <w:pPr>
              <w:pStyle w:val="642"/>
              <w:ind w:left="0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Дзырдтӕ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ӕмӕ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Хъ</w:t>
            </w:r>
            <w:r>
              <w:rPr>
                <w:sz w:val="24"/>
              </w:rPr>
              <w:t xml:space="preserve">-имӕ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раст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кӕсын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ӕмӕ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дзурын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</w:r>
          </w:p>
          <w:p>
            <w:pPr>
              <w:pStyle w:val="642"/>
              <w:ind w:left="0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 xml:space="preserve">Къухфысты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куыст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места заданного звука  в слове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Игра «Живые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звуки»: моделирование звукового состава слова.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0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1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Дамгъæтæ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Г,г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æмæ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Гъ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гъ</w:t>
            </w:r>
            <w:r>
              <w:rPr>
                <w:rFonts w:ascii="Times New Roman" w:hAnsi="Times New Roman" w:cs="Times New Roman"/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15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Мыртӕ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х</w:t>
            </w:r>
            <w:r>
              <w:rPr>
                <w:rFonts w:ascii="Times New Roman" w:hAnsi="Times New Roman" w:cs="Times New Roman"/>
                <w:sz w:val="24"/>
              </w:rPr>
              <w:t xml:space="preserve">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хъ</w:t>
            </w:r>
            <w:r>
              <w:rPr>
                <w:rFonts w:ascii="Times New Roman" w:hAnsi="Times New Roman" w:cs="Times New Roman"/>
                <w:b/>
                <w:spacing w:val="-15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Текст </w:t>
            </w:r>
            <w:r>
              <w:rPr>
                <w:rFonts w:ascii="Times New Roman" w:hAnsi="Times New Roman" w:cs="Times New Roman"/>
                <w:sz w:val="24"/>
              </w:rPr>
              <w:t xml:space="preserve">кæсынæмæ</w:t>
            </w:r>
            <w:r>
              <w:rPr>
                <w:rFonts w:ascii="Times New Roman" w:hAnsi="Times New Roman" w:cs="Times New Roman"/>
                <w:sz w:val="24"/>
              </w:rPr>
              <w:t xml:space="preserve"> хи </w:t>
            </w:r>
            <w:r>
              <w:rPr>
                <w:rFonts w:ascii="Times New Roman" w:hAnsi="Times New Roman" w:cs="Times New Roman"/>
                <w:sz w:val="24"/>
              </w:rPr>
              <w:t xml:space="preserve">ныхӕстӕй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дзурын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Къухфысты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куыст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Игра-соревнование «Кто знает больше слов с заданным звуком»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Комментированное письмо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1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1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2.44.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Дамгъæтæ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дз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æмæ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З, з</w:t>
            </w:r>
            <w:r>
              <w:rPr>
                <w:rFonts w:ascii="Times New Roman" w:hAnsi="Times New Roman" w:cs="Times New Roman"/>
                <w:b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Текст«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Дзывылдар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»</w:t>
            </w:r>
            <w:r>
              <w:rPr>
                <w:rFonts w:ascii="Times New Roman" w:hAnsi="Times New Roman" w:cs="Times New Roman"/>
                <w:spacing w:val="40"/>
                <w:sz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Къухфыстыкуыст</w:t>
            </w:r>
            <w:r>
              <w:rPr>
                <w:rFonts w:ascii="Times New Roman" w:hAnsi="Times New Roman" w:cs="Times New Roman"/>
                <w:sz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состава слова. Комментированное письмо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1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1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2.45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Дамгъæтæ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Дж, 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дж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</w:r>
          </w:p>
          <w:p>
            <w:pPr>
              <w:pStyle w:val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Къордтӕйбакусынтексттыл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Уазӕгуатынанамӕ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ӕмӕ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Джимара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43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Къухфысты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куыст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места заданного звука  в слове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1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1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.46.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Мыртӕ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ӕмӕ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дамгъӕтӕ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К-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Къ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r>
          </w:p>
          <w:p>
            <w:pPr>
              <w:pStyle w:val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Дзырдты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хӕйттӕй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дзырдтӕ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аразын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Гыццыл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ахуыргӕнӕг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43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Къухфысты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куыст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состава слова. Упражнение: подбор слов с заданным звуком. Комментированное письмо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1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1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2.47.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Дамгъæтæ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Ц, ц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ӕмӕ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Цъ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цъ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</w:r>
          </w:p>
          <w:p>
            <w:pPr>
              <w:pStyle w:val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Мыртӕ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хицӕндзинӕдтӕ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Уӕнгты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кӕсын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Дзырдтӕ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бирӕон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нымӕцы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ӕвӕрын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Тексттӕ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Цъиу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Цъамад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Игра-соревнование «Кто знает больше слов с заданным звуком».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Упражнение: подбор слов с заданным звуком. Комментированное письмо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1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30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2.48.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 xml:space="preserve">Дамгъæтæ</w:t>
            </w:r>
            <w:r>
              <w:rPr>
                <w:b/>
                <w:sz w:val="24"/>
              </w:rPr>
              <w:t xml:space="preserve"> Ч, ч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Чъ</w:t>
            </w:r>
            <w:r>
              <w:rPr>
                <w:b/>
                <w:spacing w:val="-2"/>
                <w:sz w:val="24"/>
              </w:rPr>
              <w:t xml:space="preserve">, </w:t>
            </w:r>
            <w:r>
              <w:rPr>
                <w:b/>
                <w:spacing w:val="-2"/>
                <w:sz w:val="24"/>
              </w:rPr>
              <w:t xml:space="preserve">чъ</w:t>
            </w:r>
            <w:r>
              <w:rPr>
                <w:b/>
                <w:spacing w:val="-2"/>
                <w:sz w:val="24"/>
              </w:rPr>
            </w:r>
          </w:p>
          <w:p>
            <w:pPr>
              <w:pStyle w:val="642"/>
              <w:rPr>
                <w:sz w:val="24"/>
              </w:rPr>
            </w:pPr>
            <w:r>
              <w:rPr>
                <w:sz w:val="24"/>
              </w:rPr>
              <w:t xml:space="preserve">Дзырдтӕ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уӕнгтыл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кӕнын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</w:r>
          </w:p>
          <w:p>
            <w:pPr>
              <w:pStyle w:val="6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Ӕмдзӕвгӕ</w:t>
            </w:r>
            <w:r>
              <w:rPr>
                <w:b/>
                <w:sz w:val="24"/>
              </w:rPr>
              <w:t xml:space="preserve"> «</w:t>
            </w:r>
            <w:r>
              <w:rPr>
                <w:b/>
                <w:sz w:val="24"/>
              </w:rPr>
              <w:t xml:space="preserve">Ичъи</w:t>
            </w:r>
            <w:r>
              <w:rPr>
                <w:b/>
                <w:sz w:val="24"/>
              </w:rPr>
              <w:t xml:space="preserve">»</w:t>
            </w:r>
            <w:r>
              <w:rPr>
                <w:b/>
                <w:sz w:val="24"/>
              </w:rPr>
            </w:r>
          </w:p>
          <w:p>
            <w:pPr>
              <w:pStyle w:val="642"/>
              <w:rPr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</w:rPr>
              <w:t xml:space="preserve">Къухфысты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куыст</w:t>
            </w:r>
            <w:r>
              <w:rPr>
                <w:spacing w:val="-2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Упражнение: подбор слов с заданным звуком. Игра «Живые звуки»: моделирование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звукового состава слова.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2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rPr>
                <w:b/>
                <w:spacing w:val="-5"/>
                <w:sz w:val="24"/>
              </w:rPr>
            </w:pPr>
            <w:r>
              <w:rPr>
                <w:b/>
                <w:sz w:val="24"/>
              </w:rPr>
              <w:t xml:space="preserve">Дамгъæтæ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П, п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Пъ</w:t>
            </w:r>
            <w:r>
              <w:rPr>
                <w:b/>
                <w:sz w:val="24"/>
              </w:rPr>
              <w:t xml:space="preserve">,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 xml:space="preserve">пъ</w:t>
            </w:r>
            <w:r>
              <w:rPr>
                <w:b/>
                <w:spacing w:val="-5"/>
                <w:sz w:val="24"/>
              </w:rPr>
            </w:r>
          </w:p>
          <w:p>
            <w:pPr>
              <w:pStyle w:val="642"/>
              <w:ind w:left="105" w:right="192"/>
              <w:rPr>
                <w:sz w:val="24"/>
              </w:rPr>
            </w:pPr>
            <w:r>
              <w:rPr>
                <w:sz w:val="24"/>
              </w:rPr>
              <w:t xml:space="preserve">Уӕнгты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дзырдты</w:t>
            </w:r>
            <w:r>
              <w:rPr>
                <w:sz w:val="24"/>
              </w:rPr>
              <w:t xml:space="preserve">, тексты </w:t>
            </w:r>
            <w:r>
              <w:rPr>
                <w:sz w:val="24"/>
              </w:rPr>
              <w:t xml:space="preserve">ӕмӕ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тагъдзуринаджы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раст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кӕсын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</w:r>
          </w:p>
          <w:p>
            <w:pPr>
              <w:pStyle w:val="642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</w:rPr>
              <w:t xml:space="preserve">Тексттӕ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</w:t>
            </w:r>
            <w:r>
              <w:rPr>
                <w:b/>
                <w:sz w:val="24"/>
              </w:rPr>
              <w:t xml:space="preserve">Тӕппуд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тӕрхъус</w:t>
            </w:r>
            <w:r>
              <w:rPr>
                <w:b/>
                <w:sz w:val="24"/>
              </w:rPr>
              <w:t xml:space="preserve">»,</w:t>
            </w:r>
            <w:r>
              <w:rPr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Игра-соревнование «Кто знает больше слов с заданным звуком»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2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105" w:firstLine="60"/>
              <w:rPr>
                <w:b/>
                <w:spacing w:val="-6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Дамгъæтæ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Т,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ӕмӕ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Тъ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pacing w:val="-6"/>
                <w:sz w:val="24"/>
              </w:rPr>
              <w:t xml:space="preserve">тъ</w:t>
            </w:r>
            <w:r>
              <w:rPr>
                <w:b/>
                <w:spacing w:val="-6"/>
                <w:sz w:val="24"/>
              </w:rPr>
            </w:r>
          </w:p>
          <w:p>
            <w:pPr>
              <w:pStyle w:val="642"/>
              <w:ind w:left="105" w:firstLine="60"/>
              <w:rPr>
                <w:sz w:val="24"/>
              </w:rPr>
            </w:pPr>
            <w:r>
              <w:rPr>
                <w:sz w:val="24"/>
              </w:rPr>
              <w:t xml:space="preserve">Мырты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дзырдты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ӕмӕ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тагъддзуринаджы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раст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кӕсын</w:t>
            </w:r>
            <w:r>
              <w:rPr>
                <w:sz w:val="24"/>
              </w:rPr>
            </w:r>
          </w:p>
          <w:p>
            <w:pPr>
              <w:pStyle w:val="642"/>
              <w:ind w:left="105" w:firstLine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Текст «</w:t>
            </w:r>
            <w:r>
              <w:rPr>
                <w:sz w:val="24"/>
              </w:rPr>
              <w:t xml:space="preserve">Гӕлӕбу</w:t>
            </w:r>
            <w:r>
              <w:rPr>
                <w:sz w:val="24"/>
              </w:rPr>
              <w:t xml:space="preserve">»</w:t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Игра «Живые звуки»: моделирование звукового состава слова.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2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105" w:firstLine="60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Дӕргъвӕтин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æмхъæлæсонт</w:t>
            </w:r>
            <w:r>
              <w:rPr>
                <w:b/>
                <w:sz w:val="24"/>
              </w:rPr>
              <w:t xml:space="preserve">æ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дзырдты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мидæг</w:t>
            </w:r>
            <w:r>
              <w:rPr>
                <w:b/>
                <w:spacing w:val="-2"/>
                <w:sz w:val="24"/>
              </w:rPr>
            </w:r>
          </w:p>
          <w:p>
            <w:pPr>
              <w:pStyle w:val="642"/>
              <w:ind w:left="105" w:firstLine="60"/>
              <w:jc w:val="both"/>
              <w:rPr>
                <w:b/>
                <w:spacing w:val="-2"/>
                <w:sz w:val="24"/>
              </w:rPr>
            </w:pPr>
            <w:r>
              <w:rPr>
                <w:sz w:val="24"/>
              </w:rPr>
              <w:t xml:space="preserve">Дӕргъвӕтин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ӕмхъӕлӕсонтӕ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раст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дзурын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ӕмӕ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фыссын</w:t>
            </w:r>
            <w:r>
              <w:rPr>
                <w:sz w:val="24"/>
              </w:rPr>
              <w:t xml:space="preserve">.</w:t>
            </w:r>
            <w:r>
              <w:rPr>
                <w:b/>
                <w:spacing w:val="-2"/>
                <w:sz w:val="24"/>
              </w:rPr>
            </w:r>
          </w:p>
          <w:p>
            <w:pPr>
              <w:pStyle w:val="642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Тексттӕ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</w:t>
            </w:r>
            <w:r>
              <w:rPr>
                <w:b/>
                <w:sz w:val="24"/>
              </w:rPr>
              <w:t xml:space="preserve">Къӕвда</w:t>
            </w:r>
            <w:r>
              <w:rPr>
                <w:b/>
                <w:sz w:val="24"/>
              </w:rPr>
              <w:t xml:space="preserve">»,</w:t>
            </w:r>
            <w:r>
              <w:rPr>
                <w:b/>
                <w:sz w:val="24"/>
              </w:rPr>
            </w:r>
          </w:p>
          <w:p>
            <w:pPr>
              <w:pStyle w:val="6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«</w:t>
            </w:r>
            <w:r>
              <w:rPr>
                <w:sz w:val="24"/>
              </w:rPr>
              <w:t xml:space="preserve">Зӕрватыччытӕ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ӕртахтысты</w:t>
            </w:r>
            <w:r>
              <w:rPr>
                <w:sz w:val="24"/>
              </w:rPr>
              <w:t xml:space="preserve">»</w:t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Работа со схемами слов: выбрать нужно схему в зависимости от места заданного звука  в слове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Практическая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2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019" w:type="dxa"/>
            <w:textDirection w:val="lrTb"/>
            <w:noWrap w:val="false"/>
          </w:tcPr>
          <w:p>
            <w:pPr>
              <w:pStyle w:val="642"/>
              <w:ind w:left="105" w:firstLine="60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Кæронбæттæн</w:t>
            </w:r>
            <w:r>
              <w:rPr>
                <w:b/>
                <w:spacing w:val="-2"/>
                <w:sz w:val="24"/>
              </w:rPr>
            </w:r>
          </w:p>
          <w:p>
            <w:pPr>
              <w:pStyle w:val="642"/>
              <w:ind w:left="105" w:firstLine="60"/>
              <w:rPr>
                <w:b/>
                <w:spacing w:val="-2"/>
                <w:sz w:val="24"/>
              </w:rPr>
            </w:pPr>
            <w:r>
              <w:rPr>
                <w:sz w:val="24"/>
              </w:rPr>
              <w:t xml:space="preserve">Уӕнгтӕй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дзырдтӕ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аразын</w:t>
            </w:r>
            <w:r>
              <w:rPr>
                <w:sz w:val="24"/>
              </w:rPr>
              <w:t xml:space="preserve">.</w:t>
            </w:r>
            <w:r>
              <w:rPr>
                <w:b/>
                <w:spacing w:val="-2"/>
                <w:sz w:val="24"/>
              </w:rPr>
            </w:r>
          </w:p>
          <w:p>
            <w:pPr>
              <w:pStyle w:val="642"/>
              <w:ind w:left="105" w:firstLine="60"/>
              <w:rPr>
                <w:b/>
                <w:sz w:val="24"/>
              </w:rPr>
            </w:pPr>
            <w:r>
              <w:rPr>
                <w:sz w:val="24"/>
              </w:rPr>
              <w:t xml:space="preserve">Хозиты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Макар «</w:t>
            </w:r>
            <w:r>
              <w:rPr>
                <w:b/>
                <w:sz w:val="24"/>
              </w:rPr>
              <w:t xml:space="preserve">Ирхæфсæн</w:t>
            </w:r>
            <w:r>
              <w:rPr>
                <w:b/>
                <w:sz w:val="24"/>
              </w:rPr>
              <w:t xml:space="preserve">»</w:t>
            </w:r>
            <w:r>
              <w:rPr>
                <w:b/>
                <w:sz w:val="24"/>
              </w:rPr>
            </w:r>
          </w:p>
          <w:p>
            <w:pPr>
              <w:pStyle w:val="642"/>
              <w:ind w:left="105" w:firstLine="60"/>
              <w:rPr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</w:rPr>
              <w:t xml:space="preserve">Къухфысты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куыст</w:t>
            </w:r>
            <w:r>
              <w:rPr>
                <w:spacing w:val="-2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13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4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t xml:space="preserve">Совместная работа по составлению небольших рассказов. Слушание текста, понимание </w:t>
            </w:r>
            <w:r>
              <w:rPr>
                <w:rFonts w:ascii="Times New Roman" w:hAnsi="Times New Roman" w:cs="Times New Roman"/>
              </w:rPr>
              <w:t xml:space="preserve">текста по ходу его слушания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9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2410" w:type="dxa"/>
            <w:textDirection w:val="lrTb"/>
            <w:noWrap w:val="false"/>
          </w:tcPr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2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3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3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3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6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Итого по разделу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99</w:t>
            </w:r>
            <w:bookmarkStart w:id="0" w:name="_GoBack"/>
            <w:r/>
            <w:bookmarkEnd w:id="0"/>
            <w:r/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992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sectPr>
          <w:footnotePr/>
          <w:endnotePr/>
          <w:type w:val="nextPage"/>
          <w:pgSz w:w="16838" w:h="11906" w:orient="landscape"/>
          <w:pgMar w:top="850" w:right="1134" w:bottom="1701" w:left="1134" w:header="708" w:footer="708" w:gutter="0"/>
          <w:cols w:num="1" w:sep="0" w:space="708" w:equalWidth="1"/>
          <w:docGrid w:linePitch="360"/>
        </w:sectP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 xml:space="preserve">УЧЕБНО-МЕТОДИЧЕСКОЕ ОБЕСПЕЧЕНИЕ ОБРАЗОВАТЕЛЬНОГО ПРОЦЕССА </w:t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spacing w:before="240" w:after="12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aps/>
          <w:lang w:eastAsia="ru-RU"/>
        </w:rPr>
        <w:t xml:space="preserve">ОБЯЗАТЕЛЬНЫЕ УЧЕБНЫЕ МАТЕРИАЛЫ ДЛЯ УЧЕНИКА</w:t>
      </w:r>
      <w:r>
        <w:rPr>
          <w:rFonts w:ascii="Times New Roman" w:hAnsi="Times New Roman" w:eastAsia="Times New Roman" w:cs="Times New Roman"/>
          <w:b/>
          <w:bCs/>
          <w:caps/>
          <w:lang w:eastAsia="ru-RU"/>
        </w:rPr>
      </w:r>
    </w:p>
    <w:p>
      <w:pPr>
        <w:pStyle w:val="643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зытиаты</w:t>
      </w: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Э., </w:t>
      </w: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идахъаты</w:t>
      </w: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А.</w:t>
      </w: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бетӕ</w:t>
      </w: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». </w:t>
      </w:r>
      <w:r>
        <w:rPr>
          <w:rFonts w:ascii="Times New Roman" w:hAnsi="Times New Roman" w:cs="Times New Roman"/>
        </w:rPr>
        <w:t xml:space="preserve">Учебное пособие для учащихся 1 класса общеобразовательных учрежде</w:t>
      </w:r>
      <w:r>
        <w:rPr>
          <w:rFonts w:ascii="Times New Roman" w:hAnsi="Times New Roman" w:cs="Times New Roman"/>
        </w:rPr>
        <w:t xml:space="preserve">ний.  Владикавказ: СЕМ, 2019. </w:t>
      </w:r>
      <w:r>
        <w:rPr>
          <w:rFonts w:ascii="Times New Roman" w:hAnsi="Times New Roman" w:cs="Times New Roman"/>
        </w:rPr>
        <w:t xml:space="preserve"> 206 с.</w:t>
      </w: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r>
    </w:p>
    <w:p>
      <w:pPr>
        <w:pStyle w:val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зытиаты</w:t>
      </w: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Э., </w:t>
      </w: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идахъаты</w:t>
      </w: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А. </w:t>
      </w:r>
      <w:r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ъухфыстытӕ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Владикавказ: СЕМ, 2019.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3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r>
    </w:p>
    <w:p>
      <w:pPr>
        <w:pStyle w:val="643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МЕТОДИЧЕСКИЕ МАТЕРИАЛЫ ДЛЯ УЧИТЕЛЯ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r>
    </w:p>
    <w:p>
      <w:pPr>
        <w:pStyle w:val="6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Æлдаттаты</w:t>
      </w:r>
      <w:r>
        <w:rPr>
          <w:rFonts w:ascii="Times New Roman" w:hAnsi="Times New Roman" w:cs="Times New Roman"/>
        </w:rPr>
        <w:t xml:space="preserve"> В. </w:t>
      </w:r>
      <w:r>
        <w:rPr>
          <w:rFonts w:ascii="Times New Roman" w:hAnsi="Times New Roman" w:cs="Times New Roman"/>
        </w:rPr>
        <w:t xml:space="preserve">Нæ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алыварс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дуне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Дзæуджыхъæу</w:t>
      </w:r>
      <w:r>
        <w:rPr>
          <w:rFonts w:ascii="Times New Roman" w:hAnsi="Times New Roman" w:cs="Times New Roman"/>
        </w:rPr>
        <w:t xml:space="preserve">: «</w:t>
      </w:r>
      <w:r>
        <w:rPr>
          <w:rFonts w:ascii="Times New Roman" w:hAnsi="Times New Roman" w:cs="Times New Roman"/>
        </w:rPr>
        <w:t xml:space="preserve">Ирыстон</w:t>
      </w:r>
      <w:r>
        <w:rPr>
          <w:rFonts w:ascii="Times New Roman" w:hAnsi="Times New Roman" w:cs="Times New Roman"/>
        </w:rPr>
        <w:t xml:space="preserve">» 2003.</w:t>
      </w:r>
      <w:r>
        <w:rPr>
          <w:rFonts w:ascii="Times New Roman" w:hAnsi="Times New Roman" w:cs="Times New Roman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2.Дзытиаты Э., </w:t>
      </w:r>
      <w:r>
        <w:rPr>
          <w:rFonts w:ascii="Times New Roman" w:hAnsi="Times New Roman" w:cs="Times New Roman"/>
        </w:rPr>
        <w:t xml:space="preserve">Гæбæраты</w:t>
      </w:r>
      <w:r>
        <w:rPr>
          <w:rFonts w:ascii="Times New Roman" w:hAnsi="Times New Roman" w:cs="Times New Roman"/>
        </w:rPr>
        <w:t xml:space="preserve"> Р. </w:t>
      </w:r>
      <w:r>
        <w:rPr>
          <w:rFonts w:ascii="Times New Roman" w:hAnsi="Times New Roman" w:cs="Times New Roman"/>
        </w:rPr>
        <w:t xml:space="preserve">Диктанттæ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æмæ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сфæлдыстадон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куыстытæ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ирон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æвзагæй</w:t>
      </w:r>
      <w:r>
        <w:rPr>
          <w:rFonts w:ascii="Times New Roman" w:hAnsi="Times New Roman" w:cs="Times New Roman"/>
        </w:rPr>
        <w:t xml:space="preserve"> 1-2 </w:t>
      </w:r>
      <w:r>
        <w:rPr>
          <w:rFonts w:ascii="Times New Roman" w:hAnsi="Times New Roman" w:cs="Times New Roman"/>
        </w:rPr>
        <w:t xml:space="preserve">кълæстæн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Дзæуджыхъæу</w:t>
      </w:r>
      <w:r>
        <w:rPr>
          <w:rFonts w:ascii="Times New Roman" w:hAnsi="Times New Roman" w:cs="Times New Roman"/>
        </w:rPr>
        <w:t xml:space="preserve"> 2011.</w:t>
      </w:r>
      <w:r>
        <w:rPr>
          <w:rFonts w:ascii="Times New Roman" w:hAnsi="Times New Roman" w:cs="Times New Roman"/>
        </w:rPr>
      </w:r>
    </w:p>
    <w:p>
      <w:pPr>
        <w:pStyle w:val="643"/>
        <w:rPr>
          <w:rStyle w:val="644"/>
        </w:rPr>
      </w:pPr>
      <w:r>
        <w:rPr>
          <w:rStyle w:val="644"/>
        </w:rPr>
        <w:t xml:space="preserve">3</w:t>
      </w:r>
      <w:r>
        <w:rPr>
          <w:rStyle w:val="644"/>
        </w:rPr>
        <w:t xml:space="preserve">. </w:t>
      </w:r>
      <w:r>
        <w:rPr>
          <w:rStyle w:val="644"/>
        </w:rPr>
        <w:t xml:space="preserve">Къорнаты</w:t>
      </w:r>
      <w:r>
        <w:rPr>
          <w:rStyle w:val="644"/>
        </w:rPr>
        <w:t xml:space="preserve"> З., Саламаты Л. </w:t>
      </w:r>
      <w:r>
        <w:rPr>
          <w:rStyle w:val="644"/>
        </w:rPr>
        <w:t xml:space="preserve">Дзурæм</w:t>
      </w:r>
      <w:r>
        <w:rPr>
          <w:rStyle w:val="644"/>
        </w:rPr>
        <w:t xml:space="preserve"> </w:t>
      </w:r>
      <w:r>
        <w:rPr>
          <w:rStyle w:val="644"/>
        </w:rPr>
        <w:t xml:space="preserve">иронау</w:t>
      </w:r>
      <w:r>
        <w:rPr>
          <w:rStyle w:val="644"/>
        </w:rPr>
        <w:t xml:space="preserve">: Базовый курс осетинского языка Медиа-Полис, 2012.- 336 с. </w:t>
      </w:r>
      <w:r>
        <w:rPr>
          <w:rStyle w:val="644"/>
        </w:rPr>
      </w:r>
    </w:p>
    <w:p>
      <w:pPr>
        <w:pStyle w:val="64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</w:t>
      </w:r>
      <w:r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 xml:space="preserve">Майрæмыхъуаты</w:t>
      </w:r>
      <w:r>
        <w:rPr>
          <w:rFonts w:ascii="Times New Roman" w:hAnsi="Times New Roman" w:cs="Times New Roman"/>
          <w:lang w:eastAsia="ru-RU"/>
        </w:rPr>
        <w:t xml:space="preserve"> Ф.А. </w:t>
      </w:r>
      <w:r>
        <w:rPr>
          <w:rFonts w:ascii="Times New Roman" w:hAnsi="Times New Roman" w:cs="Times New Roman"/>
          <w:lang w:eastAsia="ru-RU"/>
        </w:rPr>
        <w:t xml:space="preserve">Грамматикон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аргъæуттæ</w:t>
      </w:r>
      <w:r>
        <w:rPr>
          <w:rFonts w:ascii="Times New Roman" w:hAnsi="Times New Roman" w:cs="Times New Roman"/>
          <w:lang w:eastAsia="ru-RU"/>
        </w:rPr>
        <w:t xml:space="preserve"> – </w:t>
      </w:r>
      <w:r>
        <w:rPr>
          <w:rFonts w:ascii="Times New Roman" w:hAnsi="Times New Roman" w:cs="Times New Roman"/>
          <w:lang w:eastAsia="ru-RU"/>
        </w:rPr>
        <w:t xml:space="preserve">Дзæуджыхъæу</w:t>
      </w:r>
      <w:r>
        <w:rPr>
          <w:rFonts w:ascii="Times New Roman" w:hAnsi="Times New Roman" w:cs="Times New Roman"/>
          <w:lang w:eastAsia="ru-RU"/>
        </w:rPr>
        <w:t xml:space="preserve">: Олимп.- 2006.- 16 с.</w:t>
      </w:r>
      <w:r>
        <w:rPr>
          <w:rFonts w:ascii="Times New Roman" w:hAnsi="Times New Roman" w:cs="Times New Roman"/>
          <w:lang w:eastAsia="ru-RU"/>
        </w:rPr>
      </w:r>
    </w:p>
    <w:p>
      <w:pPr>
        <w:pStyle w:val="64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5</w:t>
      </w:r>
      <w:r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 xml:space="preserve">Майрæмыхъуаты</w:t>
      </w:r>
      <w:r>
        <w:rPr>
          <w:rFonts w:ascii="Times New Roman" w:hAnsi="Times New Roman" w:cs="Times New Roman"/>
          <w:lang w:eastAsia="ru-RU"/>
        </w:rPr>
        <w:t xml:space="preserve"> Ф.А. </w:t>
      </w:r>
      <w:r>
        <w:rPr>
          <w:rFonts w:ascii="Times New Roman" w:hAnsi="Times New Roman" w:cs="Times New Roman"/>
          <w:lang w:eastAsia="ru-RU"/>
        </w:rPr>
        <w:t xml:space="preserve">Нывмæ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гæсгæ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куыст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ирон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æвзаджы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урокты</w:t>
      </w:r>
      <w:r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 xml:space="preserve">Дзæуджыхъæу</w:t>
      </w:r>
      <w:r>
        <w:rPr>
          <w:rFonts w:ascii="Times New Roman" w:hAnsi="Times New Roman" w:cs="Times New Roman"/>
          <w:lang w:eastAsia="ru-RU"/>
        </w:rPr>
        <w:t xml:space="preserve">. СОРИПКРО. - 2021.- 87 с. </w:t>
      </w:r>
      <w:r>
        <w:rPr>
          <w:rFonts w:ascii="Times New Roman" w:hAnsi="Times New Roman" w:cs="Times New Roman"/>
          <w:lang w:eastAsia="ru-RU"/>
        </w:rPr>
      </w:r>
    </w:p>
    <w:p>
      <w:pPr>
        <w:pStyle w:val="64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6</w:t>
      </w:r>
      <w:r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 xml:space="preserve">Майрамукаева</w:t>
      </w:r>
      <w:r>
        <w:rPr>
          <w:rFonts w:ascii="Times New Roman" w:hAnsi="Times New Roman" w:cs="Times New Roman"/>
          <w:lang w:eastAsia="ru-RU"/>
        </w:rPr>
        <w:t xml:space="preserve"> Ф.А. Игровые технологии на уроках в обучении осетинскому языку.- Владикавказ: СОРИПКРО, 2021.- 87 с. </w:t>
      </w:r>
      <w:r>
        <w:rPr>
          <w:rFonts w:ascii="Times New Roman" w:hAnsi="Times New Roman" w:cs="Times New Roman"/>
          <w:lang w:eastAsia="ru-RU"/>
        </w:rPr>
      </w:r>
    </w:p>
    <w:p>
      <w:pPr>
        <w:pStyle w:val="64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7</w:t>
      </w:r>
      <w:r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 xml:space="preserve">Моурауты</w:t>
      </w:r>
      <w:r>
        <w:rPr>
          <w:rFonts w:ascii="Times New Roman" w:hAnsi="Times New Roman" w:cs="Times New Roman"/>
          <w:lang w:eastAsia="ru-RU"/>
        </w:rPr>
        <w:t xml:space="preserve"> М. </w:t>
      </w:r>
      <w:r>
        <w:rPr>
          <w:rFonts w:ascii="Times New Roman" w:hAnsi="Times New Roman" w:cs="Times New Roman"/>
          <w:lang w:eastAsia="ru-RU"/>
        </w:rPr>
        <w:t xml:space="preserve">Дидактикон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ӕрмӕг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ирон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ӕвзаджы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уроктӕм</w:t>
      </w:r>
      <w:r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 xml:space="preserve">Дзӕуджыхъӕу</w:t>
      </w:r>
      <w:r>
        <w:rPr>
          <w:rFonts w:ascii="Times New Roman" w:hAnsi="Times New Roman" w:cs="Times New Roman"/>
          <w:lang w:eastAsia="ru-RU"/>
        </w:rPr>
        <w:t xml:space="preserve">.- 2015.</w:t>
      </w:r>
      <w:r>
        <w:rPr>
          <w:rFonts w:ascii="Times New Roman" w:hAnsi="Times New Roman" w:cs="Times New Roman"/>
          <w:lang w:eastAsia="ru-RU"/>
        </w:rPr>
      </w:r>
    </w:p>
    <w:p>
      <w:pPr>
        <w:pStyle w:val="643"/>
        <w:rPr>
          <w:rStyle w:val="644"/>
        </w:rPr>
      </w:pPr>
      <w:r>
        <w:rPr>
          <w:rStyle w:val="644"/>
        </w:rPr>
        <w:t xml:space="preserve">8</w:t>
      </w:r>
      <w:r>
        <w:rPr>
          <w:rStyle w:val="644"/>
        </w:rPr>
        <w:t xml:space="preserve">. Осетинско-русский словарь </w:t>
      </w:r>
      <w:hyperlink r:id="rId131" w:tooltip="https://osetinsko-russkij-slovar.slovaronline.com/" w:history="1">
        <w:r>
          <w:rPr>
            <w:rStyle w:val="645"/>
            <w:rFonts w:ascii="Times New Roman" w:hAnsi="Times New Roman" w:cs="Times New Roman"/>
          </w:rPr>
          <w:t xml:space="preserve">https://osetinsko-russkij-slovar.slovaronline.com/</w:t>
        </w:r>
      </w:hyperlink>
      <w:r/>
      <w:r>
        <w:rPr>
          <w:rStyle w:val="644"/>
        </w:rPr>
      </w:r>
    </w:p>
    <w:p>
      <w:pPr>
        <w:pStyle w:val="643"/>
        <w:rPr>
          <w:rStyle w:val="644"/>
          <w:b/>
          <w:color w:val="auto"/>
          <w:lang w:eastAsia="ru-RU"/>
        </w:rPr>
      </w:pPr>
      <w:r>
        <w:rPr>
          <w:rStyle w:val="644"/>
        </w:rPr>
        <w:t xml:space="preserve">9</w:t>
      </w:r>
      <w:r>
        <w:rPr>
          <w:rStyle w:val="644"/>
        </w:rPr>
        <w:t xml:space="preserve">. Республиканский научно-</w:t>
      </w:r>
      <w:r>
        <w:rPr>
          <w:rStyle w:val="644"/>
        </w:rPr>
        <w:t xml:space="preserve">меттодический</w:t>
      </w:r>
      <w:r>
        <w:rPr>
          <w:rStyle w:val="644"/>
        </w:rPr>
        <w:t xml:space="preserve"> журнал  «</w:t>
      </w:r>
      <w:r>
        <w:rPr>
          <w:rStyle w:val="644"/>
        </w:rPr>
        <w:t xml:space="preserve">Рухстауæг</w:t>
      </w:r>
      <w:r>
        <w:rPr>
          <w:rStyle w:val="644"/>
        </w:rPr>
        <w:t xml:space="preserve">». </w:t>
      </w:r>
      <w:r>
        <w:rPr>
          <w:rStyle w:val="644"/>
          <w:b/>
          <w:color w:val="auto"/>
          <w:lang w:eastAsia="ru-RU"/>
        </w:rPr>
      </w:r>
    </w:p>
    <w:p>
      <w:pPr>
        <w:pStyle w:val="643"/>
        <w:rPr>
          <w:rStyle w:val="644"/>
        </w:rPr>
      </w:pPr>
      <w:r>
        <w:rPr>
          <w:rStyle w:val="644"/>
        </w:rPr>
        <w:t xml:space="preserve">10</w:t>
      </w:r>
      <w:r>
        <w:rPr>
          <w:rStyle w:val="644"/>
        </w:rPr>
        <w:t xml:space="preserve">. Осетинско-русский словарь </w:t>
      </w:r>
      <w:hyperlink r:id="rId132" w:tooltip="https://osetinsko-russkij-slovar.slovaronline.com/" w:history="1">
        <w:r>
          <w:rPr>
            <w:rStyle w:val="645"/>
            <w:rFonts w:ascii="Times New Roman" w:hAnsi="Times New Roman" w:cs="Times New Roman"/>
          </w:rPr>
          <w:t xml:space="preserve">https://osetinsko-russkij-slovar.slovaronline.com/</w:t>
        </w:r>
      </w:hyperlink>
      <w:r/>
      <w:r>
        <w:rPr>
          <w:rStyle w:val="644"/>
        </w:rPr>
      </w:r>
    </w:p>
    <w:p>
      <w:pPr>
        <w:pStyle w:val="643"/>
        <w:rPr>
          <w:rFonts w:ascii="Times New Roman" w:hAnsi="Times New Roman" w:cs="Times New Roman"/>
          <w:lang w:eastAsia="ru-RU"/>
        </w:rPr>
      </w:pPr>
      <w:r>
        <w:rPr>
          <w:rStyle w:val="644"/>
        </w:rPr>
        <w:t xml:space="preserve">1</w:t>
      </w:r>
      <w:r>
        <w:rPr>
          <w:rStyle w:val="644"/>
        </w:rPr>
        <w:t xml:space="preserve">1</w:t>
      </w:r>
      <w:r>
        <w:rPr>
          <w:rStyle w:val="644"/>
        </w:rPr>
        <w:t xml:space="preserve">.</w:t>
      </w:r>
      <w:r>
        <w:rPr>
          <w:rStyle w:val="644"/>
        </w:rPr>
        <w:t xml:space="preserve">Словари на IRISTON.COM http://slovar.iriston.com/</w:t>
      </w:r>
      <w:r>
        <w:rPr>
          <w:rFonts w:ascii="Times New Roman" w:hAnsi="Times New Roman" w:cs="Times New Roman"/>
          <w:lang w:eastAsia="ru-RU"/>
        </w:rPr>
      </w:r>
    </w:p>
    <w:p>
      <w:pPr>
        <w:pStyle w:val="64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</w:t>
      </w:r>
      <w:r>
        <w:rPr>
          <w:rFonts w:ascii="Times New Roman" w:hAnsi="Times New Roman" w:cs="Times New Roman"/>
          <w:lang w:eastAsia="ru-RU"/>
        </w:rPr>
        <w:t xml:space="preserve">2</w:t>
      </w:r>
      <w:r>
        <w:rPr>
          <w:rFonts w:ascii="Times New Roman" w:hAnsi="Times New Roman" w:cs="Times New Roman"/>
          <w:lang w:eastAsia="ru-RU"/>
        </w:rPr>
        <w:t xml:space="preserve">.</w:t>
      </w:r>
      <w:r>
        <w:rPr>
          <w:rFonts w:ascii="Times New Roman" w:hAnsi="Times New Roman" w:cs="Times New Roman"/>
          <w:lang w:eastAsia="ru-RU"/>
        </w:rPr>
        <w:t xml:space="preserve">Сидахъаты А.А. </w:t>
      </w:r>
      <w:r>
        <w:rPr>
          <w:rFonts w:ascii="Times New Roman" w:hAnsi="Times New Roman" w:cs="Times New Roman"/>
          <w:lang w:eastAsia="ru-RU"/>
        </w:rPr>
        <w:t xml:space="preserve">Зæрдылдаринæгтæ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райдайæн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кълæсты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ахуыргæнинæгтæн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æххуысæн</w:t>
      </w:r>
      <w:r>
        <w:rPr>
          <w:rFonts w:ascii="Times New Roman" w:hAnsi="Times New Roman" w:cs="Times New Roman"/>
          <w:lang w:eastAsia="ru-RU"/>
        </w:rPr>
        <w:t xml:space="preserve">. СОРИПКРО. </w:t>
      </w:r>
      <w:r>
        <w:rPr>
          <w:rFonts w:ascii="Times New Roman" w:hAnsi="Times New Roman" w:cs="Times New Roman"/>
          <w:lang w:eastAsia="ru-RU"/>
        </w:rPr>
        <w:t xml:space="preserve">Дзæуджыхъæу</w:t>
      </w:r>
      <w:r>
        <w:rPr>
          <w:rFonts w:ascii="Times New Roman" w:hAnsi="Times New Roman" w:cs="Times New Roman"/>
          <w:lang w:eastAsia="ru-RU"/>
        </w:rPr>
        <w:t xml:space="preserve">.- 2020.- 50 с.</w:t>
      </w:r>
      <w:r>
        <w:rPr>
          <w:rFonts w:ascii="Times New Roman" w:hAnsi="Times New Roman" w:cs="Times New Roman"/>
          <w:lang w:eastAsia="ru-RU"/>
        </w:rPr>
      </w:r>
    </w:p>
    <w:p>
      <w:pPr>
        <w:pStyle w:val="643"/>
        <w:rPr>
          <w:rStyle w:val="645"/>
          <w:rFonts w:ascii="Times New Roman" w:hAnsi="Times New Roman" w:cs="Times New Roman"/>
          <w:color w:val="auto"/>
        </w:rPr>
      </w:pPr>
      <w:r>
        <w:rPr>
          <w:rStyle w:val="644"/>
        </w:rPr>
        <w:t xml:space="preserve">1</w:t>
      </w:r>
      <w:r>
        <w:rPr>
          <w:rStyle w:val="644"/>
        </w:rPr>
        <w:t xml:space="preserve">3. </w:t>
      </w:r>
      <w:r>
        <w:rPr>
          <w:rStyle w:val="644"/>
        </w:rPr>
        <w:t xml:space="preserve">.</w:t>
      </w:r>
      <w:r>
        <w:rPr>
          <w:rStyle w:val="644"/>
        </w:rPr>
        <w:t xml:space="preserve">Словари на IRISTON.COM </w:t>
      </w:r>
      <w:hyperlink r:id="rId133" w:tooltip="http://slovar.iriston.com/" w:history="1">
        <w:r>
          <w:rPr>
            <w:rStyle w:val="645"/>
            <w:rFonts w:ascii="Times New Roman" w:hAnsi="Times New Roman" w:cs="Times New Roman"/>
            <w:color w:val="auto"/>
          </w:rPr>
          <w:t xml:space="preserve">http://slovar.iriston.com/</w:t>
        </w:r>
      </w:hyperlink>
      <w:r/>
      <w:r>
        <w:rPr>
          <w:rStyle w:val="645"/>
          <w:rFonts w:ascii="Times New Roman" w:hAnsi="Times New Roman" w:cs="Times New Roman"/>
          <w:color w:val="auto"/>
        </w:rPr>
      </w:r>
    </w:p>
    <w:p>
      <w:pPr>
        <w:pStyle w:val="643"/>
        <w:spacing w:line="276" w:lineRule="auto"/>
        <w:rPr>
          <w:rStyle w:val="644"/>
          <w:color w:val="auto"/>
        </w:rPr>
      </w:pPr>
      <w:r>
        <w:rPr>
          <w:rFonts w:ascii="Times New Roman" w:hAnsi="Times New Roman" w:cs="Times New Roman"/>
        </w:rPr>
        <w:t xml:space="preserve">1</w:t>
      </w: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  <w:t xml:space="preserve">.Уарзиаты В.С.   Народные игры и развлечения осетин. Орджоникидзе, 1987.</w:t>
      </w:r>
      <w:r>
        <w:rPr>
          <w:rStyle w:val="644"/>
          <w:color w:val="auto"/>
        </w:rPr>
      </w:r>
    </w:p>
    <w:p>
      <w:pPr>
        <w:pStyle w:val="643"/>
        <w:rPr>
          <w:rFonts w:ascii="Times New Roman" w:hAnsi="Times New Roman" w:cs="Times New Roman"/>
          <w:lang w:eastAsia="ru-RU"/>
        </w:rPr>
      </w:pPr>
      <w:r>
        <w:rPr>
          <w:rStyle w:val="644"/>
        </w:rPr>
        <w:t xml:space="preserve">1</w:t>
      </w:r>
      <w:r>
        <w:rPr>
          <w:rStyle w:val="644"/>
        </w:rPr>
        <w:t xml:space="preserve">5</w:t>
      </w:r>
      <w:r>
        <w:rPr>
          <w:rStyle w:val="644"/>
        </w:rPr>
        <w:t xml:space="preserve">.</w:t>
      </w:r>
      <w:r>
        <w:rPr>
          <w:rStyle w:val="644"/>
        </w:rPr>
        <w:t xml:space="preserve">Цгъойты  </w:t>
      </w:r>
      <w:r>
        <w:rPr>
          <w:rStyle w:val="644"/>
        </w:rPr>
        <w:t xml:space="preserve">Беллӕ</w:t>
      </w:r>
      <w:r>
        <w:rPr>
          <w:rStyle w:val="644"/>
        </w:rPr>
        <w:t xml:space="preserve">. </w:t>
      </w:r>
      <w:r>
        <w:rPr>
          <w:rStyle w:val="644"/>
        </w:rPr>
        <w:t xml:space="preserve">Ирон-уырыссаг</w:t>
      </w:r>
      <w:r>
        <w:rPr>
          <w:rStyle w:val="644"/>
        </w:rPr>
        <w:t xml:space="preserve"> </w:t>
      </w:r>
      <w:r>
        <w:rPr>
          <w:rStyle w:val="644"/>
        </w:rPr>
        <w:t xml:space="preserve">нывджы</w:t>
      </w:r>
      <w:r>
        <w:rPr>
          <w:rStyle w:val="644"/>
        </w:rPr>
        <w:t xml:space="preserve"> </w:t>
      </w:r>
      <w:r>
        <w:rPr>
          <w:rStyle w:val="644"/>
        </w:rPr>
        <w:t xml:space="preserve">ндзырдуат</w:t>
      </w:r>
      <w:r>
        <w:rPr>
          <w:rStyle w:val="644"/>
        </w:rPr>
        <w:t xml:space="preserve">. – </w:t>
      </w:r>
      <w:r>
        <w:rPr>
          <w:rStyle w:val="644"/>
        </w:rPr>
        <w:t xml:space="preserve">Дзæуджыхъæу</w:t>
      </w:r>
      <w:r>
        <w:rPr>
          <w:rStyle w:val="644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СЕМ, 2019 – 210 ф. </w:t>
      </w:r>
      <w:r>
        <w:rPr>
          <w:rFonts w:ascii="Times New Roman" w:hAnsi="Times New Roman" w:cs="Times New Roman"/>
          <w:lang w:eastAsia="ru-RU"/>
        </w:rPr>
      </w:r>
    </w:p>
    <w:p>
      <w:pPr>
        <w:pStyle w:val="64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  <w:lang w:eastAsia="ru-RU"/>
        </w:rPr>
      </w:r>
    </w:p>
    <w:p>
      <w:pPr>
        <w:pStyle w:val="643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ЦИФРОВЫЕ ОБРАЗОВАТЕЛЬНЫЕ РЕСУРСЫ И РЕСУРСЫ СЕТИ ИНТЕРНЕТ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r>
    </w:p>
    <w:p>
      <w:pPr>
        <w:pStyle w:val="64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>
        <w:rPr>
          <w:rFonts w:ascii="Times New Roman" w:hAnsi="Times New Roman" w:cs="Times New Roman"/>
          <w:lang w:eastAsia="ru-RU"/>
        </w:rPr>
        <w:t xml:space="preserve">Бæрзæфцæг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</w:r>
    </w:p>
    <w:p>
      <w:pPr>
        <w:pStyle w:val="64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https://vk.com/barzafcag  http://vk.com/wall-33833481_2464 </w:t>
      </w:r>
      <w:r>
        <w:rPr>
          <w:rFonts w:ascii="Times New Roman" w:hAnsi="Times New Roman" w:cs="Times New Roman"/>
          <w:lang w:eastAsia="ru-RU"/>
        </w:rPr>
      </w:r>
    </w:p>
    <w:p>
      <w:pPr>
        <w:pStyle w:val="64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http://nslib.tmweb.ru/  Национальная  научная  библиотека  РСО-Алания </w:t>
      </w:r>
      <w:r>
        <w:rPr>
          <w:rFonts w:ascii="Times New Roman" w:hAnsi="Times New Roman" w:cs="Times New Roman"/>
          <w:lang w:eastAsia="ru-RU"/>
        </w:rPr>
      </w:r>
    </w:p>
    <w:p>
      <w:pPr>
        <w:pStyle w:val="64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www.iriston.ru Новости об Осетии, музыка, литература, форум </w:t>
      </w:r>
      <w:r>
        <w:rPr>
          <w:rFonts w:ascii="Times New Roman" w:hAnsi="Times New Roman" w:cs="Times New Roman"/>
          <w:lang w:eastAsia="ru-RU"/>
        </w:rPr>
      </w:r>
    </w:p>
    <w:p>
      <w:pPr>
        <w:pStyle w:val="64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 iratta.com Осетинская история, сказки, музыка, фотографии, новости, форум </w:t>
      </w:r>
      <w:r>
        <w:rPr>
          <w:rFonts w:ascii="Times New Roman" w:hAnsi="Times New Roman" w:cs="Times New Roman"/>
          <w:lang w:eastAsia="ru-RU"/>
        </w:rPr>
      </w:r>
    </w:p>
    <w:p>
      <w:pPr>
        <w:pStyle w:val="64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5. iriston.com История и культура Осетии </w:t>
      </w:r>
      <w:r>
        <w:rPr>
          <w:rFonts w:ascii="Times New Roman" w:hAnsi="Times New Roman" w:cs="Times New Roman"/>
          <w:lang w:eastAsia="ru-RU"/>
        </w:rPr>
      </w:r>
    </w:p>
    <w:p>
      <w:pPr>
        <w:pStyle w:val="64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6. ossetians.com Сайт об осетинах </w:t>
      </w:r>
      <w:r>
        <w:rPr>
          <w:rFonts w:ascii="Times New Roman" w:hAnsi="Times New Roman" w:cs="Times New Roman"/>
          <w:lang w:eastAsia="ru-RU"/>
        </w:rPr>
      </w:r>
    </w:p>
    <w:p>
      <w:pPr>
        <w:pStyle w:val="643"/>
        <w:rPr>
          <w:rFonts w:ascii="Times New Roman" w:hAnsi="Times New Roman" w:cs="Times New Roman"/>
        </w:rPr>
      </w:pPr>
      <w:r>
        <w:t xml:space="preserve">7. </w:t>
      </w:r>
      <w:hyperlink r:id="rId134" w:tooltip="http://ironau.ru/" w:history="1">
        <w:r>
          <w:rPr>
            <w:rStyle w:val="645"/>
            <w:rFonts w:ascii="Times New Roman" w:hAnsi="Times New Roman" w:cs="Times New Roman"/>
            <w:color w:val="auto"/>
            <w:u w:val="none"/>
          </w:rPr>
          <w:t xml:space="preserve">"Осетинский язык" - учебные и справочные материалы</w:t>
        </w:r>
      </w:hyperlink>
      <w:r>
        <w:rPr>
          <w:rFonts w:ascii="Times New Roman" w:hAnsi="Times New Roman" w:cs="Times New Roman"/>
        </w:rPr>
        <w:t xml:space="preserve"> https://ironau.ru/skola.html</w:t>
      </w:r>
      <w:r>
        <w:rPr>
          <w:rFonts w:ascii="Times New Roman" w:hAnsi="Times New Roman" w:cs="Times New Roman"/>
        </w:rPr>
      </w:r>
    </w:p>
    <w:p>
      <w:pPr>
        <w:pStyle w:val="64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8. historyalans.narod.ru Англоязычный  сайт:  аланы,  скифы, фотогалерея </w:t>
      </w:r>
      <w:r>
        <w:rPr>
          <w:rFonts w:ascii="Times New Roman" w:hAnsi="Times New Roman" w:cs="Times New Roman"/>
          <w:lang w:eastAsia="ru-RU"/>
        </w:rPr>
      </w:r>
    </w:p>
    <w:p>
      <w:pPr>
        <w:pStyle w:val="64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9. baragbonta.ru  </w:t>
      </w:r>
      <w:r>
        <w:rPr>
          <w:rFonts w:ascii="Times New Roman" w:hAnsi="Times New Roman" w:cs="Times New Roman"/>
          <w:lang w:eastAsia="ru-RU"/>
        </w:rPr>
        <w:t xml:space="preserve">Барагбонта</w:t>
      </w:r>
      <w:r>
        <w:rPr>
          <w:rFonts w:ascii="Times New Roman" w:hAnsi="Times New Roman" w:cs="Times New Roman"/>
          <w:lang w:eastAsia="ru-RU"/>
        </w:rPr>
        <w:t xml:space="preserve">. НА ОСЕТИНСКОМ ЯЗЫКЕ! </w:t>
      </w:r>
      <w:r>
        <w:rPr>
          <w:rFonts w:ascii="Times New Roman" w:hAnsi="Times New Roman" w:cs="Times New Roman"/>
          <w:lang w:eastAsia="ru-RU"/>
        </w:rPr>
      </w:r>
    </w:p>
    <w:p>
      <w:pPr>
        <w:pStyle w:val="64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10. mahdug.ru Литературный журнал "Мах дуг" </w:t>
      </w:r>
      <w:r>
        <w:rPr>
          <w:rFonts w:ascii="Times New Roman" w:hAnsi="Times New Roman" w:cs="Times New Roman"/>
          <w:lang w:eastAsia="ru-RU"/>
        </w:rPr>
      </w:r>
    </w:p>
    <w:p>
      <w:pPr>
        <w:pStyle w:val="64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11. http://aors.narod.ru/ История и культура Осетии </w:t>
      </w:r>
      <w:r>
        <w:rPr>
          <w:rFonts w:ascii="Times New Roman" w:hAnsi="Times New Roman" w:cs="Times New Roman"/>
          <w:lang w:eastAsia="ru-RU"/>
        </w:rPr>
      </w:r>
    </w:p>
    <w:p>
      <w:pPr>
        <w:pStyle w:val="64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12. </w:t>
      </w:r>
      <w:hyperlink r:id="rId135" w:tooltip="http://iratta.com" w:history="1">
        <w:r>
          <w:rPr>
            <w:rStyle w:val="645"/>
            <w:rFonts w:ascii="Times New Roman" w:hAnsi="Times New Roman" w:cs="Times New Roman"/>
            <w:lang w:eastAsia="ru-RU"/>
          </w:rPr>
          <w:t xml:space="preserve">http://iratta.com</w:t>
        </w:r>
      </w:hyperlink>
      <w:r/>
      <w:r>
        <w:rPr>
          <w:rFonts w:ascii="Times New Roman" w:hAnsi="Times New Roman" w:cs="Times New Roman"/>
          <w:lang w:eastAsia="ru-RU"/>
        </w:rPr>
      </w:r>
    </w:p>
    <w:p>
      <w:pPr>
        <w:pStyle w:val="643"/>
        <w:rPr>
          <w:rStyle w:val="645"/>
          <w:rFonts w:ascii="Times New Roman" w:hAnsi="Times New Roman" w:cs="Times New Roman"/>
          <w:color w:val="auto"/>
          <w:u w:val="none"/>
        </w:rPr>
      </w:pPr>
      <w:r>
        <w:rPr>
          <w:rStyle w:val="645"/>
          <w:rFonts w:ascii="Times New Roman" w:hAnsi="Times New Roman" w:cs="Times New Roman"/>
          <w:color w:val="auto"/>
          <w:u w:val="none"/>
        </w:rPr>
        <w:t xml:space="preserve">13.   Цифровая образовательная среда осетинского языка.  </w:t>
      </w:r>
      <w:r>
        <w:rPr>
          <w:rStyle w:val="645"/>
          <w:rFonts w:ascii="Times New Roman" w:hAnsi="Times New Roman" w:cs="Times New Roman"/>
          <w:color w:val="auto"/>
          <w:u w:val="none"/>
        </w:rPr>
      </w:r>
    </w:p>
    <w:p>
      <w:pPr>
        <w:pStyle w:val="643"/>
        <w:rPr>
          <w:rStyle w:val="645"/>
          <w:rFonts w:ascii="Times New Roman" w:hAnsi="Times New Roman" w:cs="Times New Roman"/>
          <w:color w:val="auto"/>
          <w:u w:val="none"/>
        </w:rPr>
      </w:pPr>
      <w:r>
        <w:rPr>
          <w:rStyle w:val="645"/>
          <w:rFonts w:ascii="Times New Roman" w:hAnsi="Times New Roman" w:cs="Times New Roman"/>
          <w:color w:val="auto"/>
          <w:u w:val="none"/>
        </w:rPr>
        <w:t xml:space="preserve">         </w:t>
      </w:r>
      <w:hyperlink r:id="rId136" w:tooltip="https://iron-do.ru/" w:history="1">
        <w:r>
          <w:rPr>
            <w:rStyle w:val="645"/>
            <w:rFonts w:ascii="Times New Roman" w:hAnsi="Times New Roman" w:cs="Times New Roman"/>
            <w:color w:val="auto"/>
            <w:u w:val="none"/>
          </w:rPr>
          <w:t xml:space="preserve">https://iron-do.ru/</w:t>
        </w:r>
      </w:hyperlink>
      <w:r/>
      <w:r>
        <w:rPr>
          <w:rStyle w:val="645"/>
          <w:rFonts w:ascii="Times New Roman" w:hAnsi="Times New Roman" w:cs="Times New Roman"/>
          <w:color w:val="auto"/>
          <w:u w:val="none"/>
        </w:rPr>
      </w:r>
    </w:p>
    <w:p>
      <w:pPr>
        <w:pStyle w:val="64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  <w:lang w:eastAsia="ru-RU"/>
        </w:rPr>
      </w:r>
    </w:p>
    <w:p>
      <w:pPr>
        <w:pStyle w:val="6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ОБРАЗОВАТЕЛЬНОГО ПРОЦЕССА  УЧЕБНОЕ ОБОРУДОВАНИЕ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1"/>
        <w:jc w:val="both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занятий по дисциплине осуществляется в стандартных учебных классах общеобразовательных организаций.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50"/>
        <w:ind w:left="0" w:firstLine="720"/>
        <w:spacing w:line="240" w:lineRule="auto"/>
        <w:shd w:val="clear" w:color="auto" w:fill="ffffff"/>
        <w:tabs>
          <w:tab w:val="clear" w:pos="822" w:leader="none"/>
        </w:tabs>
      </w:pPr>
      <w:r>
        <w:t xml:space="preserve">В образовательном процессе используются: </w:t>
      </w:r>
      <w:r/>
    </w:p>
    <w:p>
      <w:pPr>
        <w:pStyle w:val="650"/>
        <w:numPr>
          <w:ilvl w:val="0"/>
          <w:numId w:val="5"/>
        </w:numPr>
        <w:ind w:left="0" w:firstLine="0"/>
        <w:spacing w:line="240" w:lineRule="auto"/>
        <w:shd w:val="clear" w:color="auto" w:fill="ffffff"/>
        <w:tabs>
          <w:tab w:val="left" w:pos="426" w:leader="none"/>
          <w:tab w:val="left" w:pos="851" w:leader="none"/>
        </w:tabs>
      </w:pPr>
      <w:r>
        <w:rPr>
          <w:shd w:val="clear" w:color="auto" w:fill="ffffff"/>
        </w:rPr>
        <w:t xml:space="preserve">учебная мебель для обучающихся, рабочее место преподавателя, </w:t>
      </w:r>
      <w:r>
        <w:t xml:space="preserve">учебная доска;</w:t>
      </w:r>
      <w:r/>
    </w:p>
    <w:p>
      <w:pPr>
        <w:pStyle w:val="650"/>
        <w:numPr>
          <w:ilvl w:val="0"/>
          <w:numId w:val="5"/>
        </w:numPr>
        <w:ind w:left="0" w:firstLine="0"/>
        <w:spacing w:line="240" w:lineRule="auto"/>
        <w:shd w:val="clear" w:color="auto" w:fill="ffffff"/>
        <w:tabs>
          <w:tab w:val="left" w:pos="426" w:leader="none"/>
          <w:tab w:val="left" w:pos="851" w:leader="none"/>
        </w:tabs>
      </w:pPr>
      <w:r>
        <w:t xml:space="preserve">интерактивная доска и стационарный или переносной комплекс мультимедийного оборудования; </w:t>
      </w:r>
      <w:r/>
    </w:p>
    <w:p>
      <w:pPr>
        <w:pStyle w:val="650"/>
        <w:numPr>
          <w:ilvl w:val="0"/>
          <w:numId w:val="5"/>
        </w:numPr>
        <w:ind w:left="0" w:firstLine="0"/>
        <w:spacing w:line="240" w:lineRule="auto"/>
        <w:shd w:val="clear" w:color="auto" w:fill="ffffff"/>
        <w:tabs>
          <w:tab w:val="left" w:pos="426" w:leader="none"/>
          <w:tab w:val="left" w:pos="851" w:leader="none"/>
        </w:tabs>
      </w:pPr>
      <w:r>
        <w:t xml:space="preserve">компьютерный класс с выходом в Интернет.</w:t>
      </w:r>
      <w:r/>
    </w:p>
    <w:p>
      <w:pPr>
        <w:pStyle w:val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ДЛЯ ПРОВЕДЕНИЯ ПРАКТИЧЕСКИХ РАБОТ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50"/>
        <w:numPr>
          <w:ilvl w:val="0"/>
          <w:numId w:val="5"/>
        </w:numPr>
        <w:ind w:left="0" w:firstLine="0"/>
        <w:spacing w:line="240" w:lineRule="auto"/>
        <w:shd w:val="clear" w:color="auto" w:fill="ffffff"/>
        <w:tabs>
          <w:tab w:val="left" w:pos="426" w:leader="none"/>
          <w:tab w:val="left" w:pos="851" w:leader="none"/>
        </w:tabs>
      </w:pPr>
      <w:r>
        <w:t xml:space="preserve">учебная доска, интерактивная доска и стационарный или переносной комплекс мультимедийного оборудования;</w:t>
      </w:r>
      <w:r/>
    </w:p>
    <w:p>
      <w:pPr>
        <w:pStyle w:val="650"/>
        <w:numPr>
          <w:ilvl w:val="0"/>
          <w:numId w:val="5"/>
        </w:numPr>
        <w:ind w:left="0" w:firstLine="0"/>
        <w:spacing w:line="240" w:lineRule="auto"/>
        <w:shd w:val="clear" w:color="auto" w:fill="ffffff"/>
        <w:tabs>
          <w:tab w:val="left" w:pos="426" w:leader="none"/>
          <w:tab w:val="left" w:pos="851" w:leader="none"/>
        </w:tabs>
      </w:pPr>
      <w:r>
        <w:t xml:space="preserve">компьютерный класс с выходом в Интернет.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NewRomanPS-BoldMT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1"/>
    <w:link w:val="62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1"/>
    <w:link w:val="629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7"/>
    <w:next w:val="62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1"/>
    <w:link w:val="17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31"/>
    <w:link w:val="630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7"/>
    <w:next w:val="62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7"/>
    <w:next w:val="62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7"/>
    <w:next w:val="62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7"/>
    <w:next w:val="62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7"/>
    <w:next w:val="62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27"/>
    <w:next w:val="62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1"/>
    <w:link w:val="34"/>
    <w:uiPriority w:val="10"/>
    <w:rPr>
      <w:sz w:val="48"/>
      <w:szCs w:val="48"/>
    </w:rPr>
  </w:style>
  <w:style w:type="paragraph" w:styleId="36">
    <w:name w:val="Subtitle"/>
    <w:basedOn w:val="627"/>
    <w:next w:val="62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1"/>
    <w:link w:val="36"/>
    <w:uiPriority w:val="11"/>
    <w:rPr>
      <w:sz w:val="24"/>
      <w:szCs w:val="24"/>
    </w:rPr>
  </w:style>
  <w:style w:type="paragraph" w:styleId="38">
    <w:name w:val="Quote"/>
    <w:basedOn w:val="627"/>
    <w:next w:val="62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7"/>
    <w:next w:val="62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1"/>
    <w:link w:val="42"/>
    <w:uiPriority w:val="99"/>
  </w:style>
  <w:style w:type="paragraph" w:styleId="44">
    <w:name w:val="Footer"/>
    <w:basedOn w:val="62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1"/>
    <w:link w:val="44"/>
    <w:uiPriority w:val="99"/>
  </w:style>
  <w:style w:type="paragraph" w:styleId="46">
    <w:name w:val="Caption"/>
    <w:basedOn w:val="627"/>
    <w:next w:val="6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1"/>
    <w:uiPriority w:val="99"/>
    <w:unhideWhenUsed/>
    <w:rPr>
      <w:vertAlign w:val="superscript"/>
    </w:rPr>
  </w:style>
  <w:style w:type="paragraph" w:styleId="178">
    <w:name w:val="endnote text"/>
    <w:basedOn w:val="62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1"/>
    <w:uiPriority w:val="99"/>
    <w:semiHidden/>
    <w:unhideWhenUsed/>
    <w:rPr>
      <w:vertAlign w:val="superscript"/>
    </w:rPr>
  </w:style>
  <w:style w:type="paragraph" w:styleId="181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7"/>
    <w:next w:val="627"/>
    <w:uiPriority w:val="99"/>
    <w:unhideWhenUsed/>
    <w:pPr>
      <w:spacing w:after="0" w:afterAutospacing="0"/>
    </w:pPr>
  </w:style>
  <w:style w:type="paragraph" w:styleId="627" w:default="1">
    <w:name w:val="Normal"/>
    <w:qFormat/>
  </w:style>
  <w:style w:type="paragraph" w:styleId="628">
    <w:name w:val="Heading 1"/>
    <w:basedOn w:val="627"/>
    <w:link w:val="634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29">
    <w:name w:val="Heading 2"/>
    <w:basedOn w:val="627"/>
    <w:link w:val="635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30">
    <w:name w:val="Heading 4"/>
    <w:basedOn w:val="627"/>
    <w:link w:val="636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character" w:styleId="634" w:customStyle="1">
    <w:name w:val="Заголовок 1 Знак"/>
    <w:basedOn w:val="631"/>
    <w:link w:val="628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35" w:customStyle="1">
    <w:name w:val="Заголовок 2 Знак"/>
    <w:basedOn w:val="631"/>
    <w:link w:val="629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36" w:customStyle="1">
    <w:name w:val="Заголовок 4 Знак"/>
    <w:basedOn w:val="631"/>
    <w:link w:val="630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37">
    <w:name w:val="Normal (Web)"/>
    <w:basedOn w:val="62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38" w:customStyle="1">
    <w:name w:val="_widgetinline"/>
    <w:basedOn w:val="631"/>
  </w:style>
  <w:style w:type="character" w:styleId="639">
    <w:name w:val="Strong"/>
    <w:basedOn w:val="631"/>
    <w:uiPriority w:val="22"/>
    <w:qFormat/>
    <w:rPr>
      <w:b/>
      <w:bCs/>
    </w:rPr>
  </w:style>
  <w:style w:type="character" w:styleId="640">
    <w:name w:val="Emphasis"/>
    <w:basedOn w:val="631"/>
    <w:uiPriority w:val="20"/>
    <w:qFormat/>
    <w:rPr>
      <w:i/>
      <w:iCs/>
    </w:rPr>
  </w:style>
  <w:style w:type="character" w:styleId="641" w:customStyle="1">
    <w:name w:val="bold"/>
    <w:basedOn w:val="631"/>
  </w:style>
  <w:style w:type="paragraph" w:styleId="642" w:customStyle="1">
    <w:name w:val="Table Paragraph"/>
    <w:basedOn w:val="627"/>
    <w:uiPriority w:val="1"/>
    <w:qFormat/>
    <w:pPr>
      <w:ind w:left="107"/>
      <w:spacing w:after="0" w:line="240" w:lineRule="auto"/>
      <w:widowControl w:val="off"/>
    </w:pPr>
    <w:rPr>
      <w:rFonts w:ascii="Times New Roman" w:hAnsi="Times New Roman" w:eastAsia="Times New Roman" w:cs="Times New Roman"/>
    </w:rPr>
  </w:style>
  <w:style w:type="paragraph" w:styleId="643">
    <w:name w:val="No Spacing"/>
    <w:link w:val="649"/>
    <w:uiPriority w:val="1"/>
    <w:qFormat/>
    <w:pPr>
      <w:spacing w:after="0" w:line="240" w:lineRule="auto"/>
    </w:pPr>
  </w:style>
  <w:style w:type="character" w:styleId="644" w:customStyle="1">
    <w:name w:val="fontstyle01"/>
    <w:basedOn w:val="631"/>
    <w:rPr>
      <w:rFonts w:hint="default"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styleId="645">
    <w:name w:val="Hyperlink"/>
    <w:basedOn w:val="631"/>
    <w:uiPriority w:val="99"/>
    <w:unhideWhenUsed/>
    <w:rPr>
      <w:color w:val="0000ff" w:themeColor="hyperlink"/>
      <w:u w:val="single"/>
    </w:rPr>
  </w:style>
  <w:style w:type="character" w:styleId="646" w:customStyle="1">
    <w:name w:val="fontstyle21"/>
    <w:basedOn w:val="631"/>
    <w:rPr>
      <w:rFonts w:hint="default" w:ascii="TimesNewRomanPS-BoldMT" w:hAnsi="TimesNewRomanPS-BoldMT"/>
      <w:b/>
      <w:bCs/>
      <w:i w:val="0"/>
      <w:iCs w:val="0"/>
      <w:color w:val="242021"/>
      <w:sz w:val="18"/>
      <w:szCs w:val="18"/>
    </w:rPr>
  </w:style>
  <w:style w:type="paragraph" w:styleId="647">
    <w:name w:val="List Paragraph"/>
    <w:basedOn w:val="627"/>
    <w:uiPriority w:val="34"/>
    <w:qFormat/>
    <w:pPr>
      <w:contextualSpacing/>
      <w:ind w:left="720"/>
    </w:pPr>
  </w:style>
  <w:style w:type="character" w:styleId="648">
    <w:name w:val="FollowedHyperlink"/>
    <w:basedOn w:val="631"/>
    <w:uiPriority w:val="99"/>
    <w:semiHidden/>
    <w:unhideWhenUsed/>
    <w:rPr>
      <w:color w:val="800080" w:themeColor="followedHyperlink"/>
      <w:u w:val="single"/>
    </w:rPr>
  </w:style>
  <w:style w:type="character" w:styleId="649" w:customStyle="1">
    <w:name w:val="Без интервала Знак"/>
    <w:basedOn w:val="631"/>
    <w:link w:val="643"/>
    <w:uiPriority w:val="1"/>
  </w:style>
  <w:style w:type="paragraph" w:styleId="650" w:customStyle="1">
    <w:name w:val="список с точками"/>
    <w:basedOn w:val="627"/>
    <w:pPr>
      <w:ind w:left="822" w:hanging="255"/>
      <w:jc w:val="both"/>
      <w:spacing w:after="0" w:line="312" w:lineRule="auto"/>
      <w:tabs>
        <w:tab w:val="num" w:pos="822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1">
    <w:name w:val="Balloon Text"/>
    <w:basedOn w:val="627"/>
    <w:link w:val="65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52" w:customStyle="1">
    <w:name w:val="Текст выноски Знак"/>
    <w:basedOn w:val="631"/>
    <w:link w:val="65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://ironau.ru/" TargetMode="External"/><Relationship Id="rId12" Type="http://schemas.openxmlformats.org/officeDocument/2006/relationships/hyperlink" Target="https://iron-do.ru/" TargetMode="External"/><Relationship Id="rId13" Type="http://schemas.openxmlformats.org/officeDocument/2006/relationships/hyperlink" Target="http://ironau.ru/" TargetMode="External"/><Relationship Id="rId14" Type="http://schemas.openxmlformats.org/officeDocument/2006/relationships/hyperlink" Target="https://iron-do.ru/" TargetMode="External"/><Relationship Id="rId15" Type="http://schemas.openxmlformats.org/officeDocument/2006/relationships/hyperlink" Target="http://ironau.ru/" TargetMode="External"/><Relationship Id="rId16" Type="http://schemas.openxmlformats.org/officeDocument/2006/relationships/hyperlink" Target="https://iron-do.ru/" TargetMode="External"/><Relationship Id="rId17" Type="http://schemas.openxmlformats.org/officeDocument/2006/relationships/hyperlink" Target="http://ironau.ru/" TargetMode="External"/><Relationship Id="rId18" Type="http://schemas.openxmlformats.org/officeDocument/2006/relationships/hyperlink" Target="https://iron-do.ru/" TargetMode="External"/><Relationship Id="rId19" Type="http://schemas.openxmlformats.org/officeDocument/2006/relationships/hyperlink" Target="http://ironau.ru/" TargetMode="External"/><Relationship Id="rId20" Type="http://schemas.openxmlformats.org/officeDocument/2006/relationships/hyperlink" Target="https://iron-do.ru/" TargetMode="External"/><Relationship Id="rId21" Type="http://schemas.openxmlformats.org/officeDocument/2006/relationships/hyperlink" Target="http://ironau.ru/" TargetMode="External"/><Relationship Id="rId22" Type="http://schemas.openxmlformats.org/officeDocument/2006/relationships/hyperlink" Target="https://iron-do.ru/" TargetMode="External"/><Relationship Id="rId23" Type="http://schemas.openxmlformats.org/officeDocument/2006/relationships/hyperlink" Target="http://ironau.ru/" TargetMode="External"/><Relationship Id="rId24" Type="http://schemas.openxmlformats.org/officeDocument/2006/relationships/hyperlink" Target="https://iron-do.ru/" TargetMode="External"/><Relationship Id="rId25" Type="http://schemas.openxmlformats.org/officeDocument/2006/relationships/hyperlink" Target="http://ironau.ru/" TargetMode="External"/><Relationship Id="rId26" Type="http://schemas.openxmlformats.org/officeDocument/2006/relationships/hyperlink" Target="https://iron-do.ru/" TargetMode="External"/><Relationship Id="rId27" Type="http://schemas.openxmlformats.org/officeDocument/2006/relationships/hyperlink" Target="http://ironau.ru/" TargetMode="External"/><Relationship Id="rId28" Type="http://schemas.openxmlformats.org/officeDocument/2006/relationships/hyperlink" Target="https://iron-do.ru/" TargetMode="External"/><Relationship Id="rId29" Type="http://schemas.openxmlformats.org/officeDocument/2006/relationships/hyperlink" Target="http://ironau.ru/" TargetMode="External"/><Relationship Id="rId3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32" Type="http://schemas.openxmlformats.org/officeDocument/2006/relationships/hyperlink" Target="https://iron-do.ru/" TargetMode="External"/><Relationship Id="rId33" Type="http://schemas.openxmlformats.org/officeDocument/2006/relationships/hyperlink" Target="http://ironau.ru/" TargetMode="External"/><Relationship Id="rId34" Type="http://schemas.openxmlformats.org/officeDocument/2006/relationships/hyperlink" Target="https://iron-do.ru/" TargetMode="External"/><Relationship Id="rId35" Type="http://schemas.openxmlformats.org/officeDocument/2006/relationships/hyperlink" Target="http://ironau.ru/" TargetMode="External"/><Relationship Id="rId36" Type="http://schemas.openxmlformats.org/officeDocument/2006/relationships/hyperlink" Target="https://iron-do.ru/" TargetMode="External"/><Relationship Id="rId37" Type="http://schemas.openxmlformats.org/officeDocument/2006/relationships/hyperlink" Target="http://ironau.ru/" TargetMode="External"/><Relationship Id="rId38" Type="http://schemas.openxmlformats.org/officeDocument/2006/relationships/hyperlink" Target="https://iron-do.ru/" TargetMode="External"/><Relationship Id="rId39" Type="http://schemas.openxmlformats.org/officeDocument/2006/relationships/hyperlink" Target="http://ironau.ru/" TargetMode="External"/><Relationship Id="rId40" Type="http://schemas.openxmlformats.org/officeDocument/2006/relationships/hyperlink" Target="https://iron-do.ru/" TargetMode="External"/><Relationship Id="rId41" Type="http://schemas.openxmlformats.org/officeDocument/2006/relationships/hyperlink" Target="http://ironau.ru/" TargetMode="External"/><Relationship Id="rId42" Type="http://schemas.openxmlformats.org/officeDocument/2006/relationships/hyperlink" Target="https://iron-do.ru/" TargetMode="External"/><Relationship Id="rId43" Type="http://schemas.openxmlformats.org/officeDocument/2006/relationships/hyperlink" Target="http://ironau.ru/" TargetMode="External"/><Relationship Id="rId44" Type="http://schemas.openxmlformats.org/officeDocument/2006/relationships/hyperlink" Target="https://iron-do.ru/" TargetMode="External"/><Relationship Id="rId45" Type="http://schemas.openxmlformats.org/officeDocument/2006/relationships/hyperlink" Target="http://ironau.ru/" TargetMode="External"/><Relationship Id="rId46" Type="http://schemas.openxmlformats.org/officeDocument/2006/relationships/hyperlink" Target="https://iron-do.ru/" TargetMode="External"/><Relationship Id="rId47" Type="http://schemas.openxmlformats.org/officeDocument/2006/relationships/hyperlink" Target="http://ironau.ru/" TargetMode="External"/><Relationship Id="rId48" Type="http://schemas.openxmlformats.org/officeDocument/2006/relationships/hyperlink" Target="https://iron-do.ru/" TargetMode="External"/><Relationship Id="rId49" Type="http://schemas.openxmlformats.org/officeDocument/2006/relationships/hyperlink" Target="http://ironau.ru/" TargetMode="External"/><Relationship Id="rId50" Type="http://schemas.openxmlformats.org/officeDocument/2006/relationships/hyperlink" Target="https://iron-do.ru/" TargetMode="External"/><Relationship Id="rId51" Type="http://schemas.openxmlformats.org/officeDocument/2006/relationships/hyperlink" Target="http://ironau.ru/" TargetMode="External"/><Relationship Id="rId52" Type="http://schemas.openxmlformats.org/officeDocument/2006/relationships/hyperlink" Target="https://iron-do.ru/" TargetMode="External"/><Relationship Id="rId53" Type="http://schemas.openxmlformats.org/officeDocument/2006/relationships/hyperlink" Target="http://ironau.ru/" TargetMode="External"/><Relationship Id="rId54" Type="http://schemas.openxmlformats.org/officeDocument/2006/relationships/hyperlink" Target="https://iron-do.ru/" TargetMode="External"/><Relationship Id="rId55" Type="http://schemas.openxmlformats.org/officeDocument/2006/relationships/hyperlink" Target="http://ironau.ru/" TargetMode="External"/><Relationship Id="rId56" Type="http://schemas.openxmlformats.org/officeDocument/2006/relationships/hyperlink" Target="https://iron-do.ru/" TargetMode="External"/><Relationship Id="rId57" Type="http://schemas.openxmlformats.org/officeDocument/2006/relationships/hyperlink" Target="http://ironau.ru/" TargetMode="External"/><Relationship Id="rId58" Type="http://schemas.openxmlformats.org/officeDocument/2006/relationships/hyperlink" Target="https://iron-do.ru/" TargetMode="External"/><Relationship Id="rId59" Type="http://schemas.openxmlformats.org/officeDocument/2006/relationships/hyperlink" Target="http://ironau.ru/" TargetMode="External"/><Relationship Id="rId60" Type="http://schemas.openxmlformats.org/officeDocument/2006/relationships/hyperlink" Target="https://iron-do.ru/" TargetMode="External"/><Relationship Id="rId61" Type="http://schemas.openxmlformats.org/officeDocument/2006/relationships/hyperlink" Target="http://ironau.ru/" TargetMode="External"/><Relationship Id="rId62" Type="http://schemas.openxmlformats.org/officeDocument/2006/relationships/hyperlink" Target="https://iron-do.ru/" TargetMode="External"/><Relationship Id="rId63" Type="http://schemas.openxmlformats.org/officeDocument/2006/relationships/hyperlink" Target="http://ironau.ru/" TargetMode="External"/><Relationship Id="rId64" Type="http://schemas.openxmlformats.org/officeDocument/2006/relationships/hyperlink" Target="https://iron-do.ru/" TargetMode="External"/><Relationship Id="rId65" Type="http://schemas.openxmlformats.org/officeDocument/2006/relationships/hyperlink" Target="http://ironau.ru/" TargetMode="External"/><Relationship Id="rId66" Type="http://schemas.openxmlformats.org/officeDocument/2006/relationships/hyperlink" Target="https://iron-do.ru/" TargetMode="External"/><Relationship Id="rId67" Type="http://schemas.openxmlformats.org/officeDocument/2006/relationships/hyperlink" Target="http://ironau.ru/" TargetMode="External"/><Relationship Id="rId68" Type="http://schemas.openxmlformats.org/officeDocument/2006/relationships/hyperlink" Target="https://iron-do.ru/" TargetMode="External"/><Relationship Id="rId69" Type="http://schemas.openxmlformats.org/officeDocument/2006/relationships/hyperlink" Target="http://ironau.ru/" TargetMode="External"/><Relationship Id="rId70" Type="http://schemas.openxmlformats.org/officeDocument/2006/relationships/hyperlink" Target="https://iron-do.ru/" TargetMode="External"/><Relationship Id="rId71" Type="http://schemas.openxmlformats.org/officeDocument/2006/relationships/hyperlink" Target="http://ironau.ru/" TargetMode="External"/><Relationship Id="rId72" Type="http://schemas.openxmlformats.org/officeDocument/2006/relationships/hyperlink" Target="https://iron-do.ru/" TargetMode="External"/><Relationship Id="rId73" Type="http://schemas.openxmlformats.org/officeDocument/2006/relationships/hyperlink" Target="http://ironau.ru/" TargetMode="External"/><Relationship Id="rId74" Type="http://schemas.openxmlformats.org/officeDocument/2006/relationships/hyperlink" Target="https://iron-do.ru/" TargetMode="External"/><Relationship Id="rId75" Type="http://schemas.openxmlformats.org/officeDocument/2006/relationships/hyperlink" Target="http://ironau.ru/" TargetMode="External"/><Relationship Id="rId76" Type="http://schemas.openxmlformats.org/officeDocument/2006/relationships/hyperlink" Target="https://iron-do.ru/" TargetMode="External"/><Relationship Id="rId77" Type="http://schemas.openxmlformats.org/officeDocument/2006/relationships/hyperlink" Target="http://ironau.ru/" TargetMode="External"/><Relationship Id="rId78" Type="http://schemas.openxmlformats.org/officeDocument/2006/relationships/hyperlink" Target="https://iron-do.ru/" TargetMode="External"/><Relationship Id="rId79" Type="http://schemas.openxmlformats.org/officeDocument/2006/relationships/hyperlink" Target="http://ironau.ru/" TargetMode="External"/><Relationship Id="rId80" Type="http://schemas.openxmlformats.org/officeDocument/2006/relationships/hyperlink" Target="https://iron-do.ru/" TargetMode="External"/><Relationship Id="rId81" Type="http://schemas.openxmlformats.org/officeDocument/2006/relationships/hyperlink" Target="http://ironau.ru/" TargetMode="External"/><Relationship Id="rId82" Type="http://schemas.openxmlformats.org/officeDocument/2006/relationships/hyperlink" Target="https://iron-do.ru/" TargetMode="External"/><Relationship Id="rId83" Type="http://schemas.openxmlformats.org/officeDocument/2006/relationships/hyperlink" Target="http://ironau.ru/" TargetMode="External"/><Relationship Id="rId84" Type="http://schemas.openxmlformats.org/officeDocument/2006/relationships/hyperlink" Target="https://iron-do.ru/" TargetMode="External"/><Relationship Id="rId85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Relationship Id="rId87" Type="http://schemas.openxmlformats.org/officeDocument/2006/relationships/hyperlink" Target="http://ironau.ru/" TargetMode="External"/><Relationship Id="rId88" Type="http://schemas.openxmlformats.org/officeDocument/2006/relationships/hyperlink" Target="https://iron-do.ru/" TargetMode="External"/><Relationship Id="rId89" Type="http://schemas.openxmlformats.org/officeDocument/2006/relationships/hyperlink" Target="http://ironau.ru/" TargetMode="External"/><Relationship Id="rId90" Type="http://schemas.openxmlformats.org/officeDocument/2006/relationships/hyperlink" Target="https://iron-do.ru/" TargetMode="External"/><Relationship Id="rId91" Type="http://schemas.openxmlformats.org/officeDocument/2006/relationships/hyperlink" Target="http://ironau.ru/" TargetMode="External"/><Relationship Id="rId92" Type="http://schemas.openxmlformats.org/officeDocument/2006/relationships/hyperlink" Target="https://iron-do.ru/" TargetMode="External"/><Relationship Id="rId93" Type="http://schemas.openxmlformats.org/officeDocument/2006/relationships/hyperlink" Target="http://ironau.ru/" TargetMode="External"/><Relationship Id="rId94" Type="http://schemas.openxmlformats.org/officeDocument/2006/relationships/hyperlink" Target="https://iron-do.ru/" TargetMode="External"/><Relationship Id="rId95" Type="http://schemas.openxmlformats.org/officeDocument/2006/relationships/hyperlink" Target="http://ironau.ru/" TargetMode="External"/><Relationship Id="rId96" Type="http://schemas.openxmlformats.org/officeDocument/2006/relationships/hyperlink" Target="https://iron-do.ru/" TargetMode="External"/><Relationship Id="rId97" Type="http://schemas.openxmlformats.org/officeDocument/2006/relationships/hyperlink" Target="http://ironau.ru/" TargetMode="External"/><Relationship Id="rId98" Type="http://schemas.openxmlformats.org/officeDocument/2006/relationships/hyperlink" Target="https://iron-do.ru/" TargetMode="External"/><Relationship Id="rId99" Type="http://schemas.openxmlformats.org/officeDocument/2006/relationships/hyperlink" Target="http://ironau.ru/" TargetMode="External"/><Relationship Id="rId100" Type="http://schemas.openxmlformats.org/officeDocument/2006/relationships/hyperlink" Target="https://iron-do.ru/" TargetMode="External"/><Relationship Id="rId101" Type="http://schemas.openxmlformats.org/officeDocument/2006/relationships/hyperlink" Target="http://ironau.ru/" TargetMode="External"/><Relationship Id="rId102" Type="http://schemas.openxmlformats.org/officeDocument/2006/relationships/hyperlink" Target="https://iron-do.ru/" TargetMode="External"/><Relationship Id="rId103" Type="http://schemas.openxmlformats.org/officeDocument/2006/relationships/hyperlink" Target="http://ironau.ru/" TargetMode="External"/><Relationship Id="rId104" Type="http://schemas.openxmlformats.org/officeDocument/2006/relationships/hyperlink" Target="https://iron-do.ru/" TargetMode="External"/><Relationship Id="rId105" Type="http://schemas.openxmlformats.org/officeDocument/2006/relationships/hyperlink" Target="http://ironau.ru/" TargetMode="External"/><Relationship Id="rId106" Type="http://schemas.openxmlformats.org/officeDocument/2006/relationships/hyperlink" Target="https://iron-do.ru/" TargetMode="External"/><Relationship Id="rId107" Type="http://schemas.openxmlformats.org/officeDocument/2006/relationships/hyperlink" Target="http://ironau.ru/" TargetMode="External"/><Relationship Id="rId108" Type="http://schemas.openxmlformats.org/officeDocument/2006/relationships/hyperlink" Target="https://iron-do.ru/" TargetMode="External"/><Relationship Id="rId109" Type="http://schemas.openxmlformats.org/officeDocument/2006/relationships/hyperlink" Target="http://ironau.ru/" TargetMode="External"/><Relationship Id="rId110" Type="http://schemas.openxmlformats.org/officeDocument/2006/relationships/hyperlink" Target="https://iron-do.ru/" TargetMode="External"/><Relationship Id="rId111" Type="http://schemas.openxmlformats.org/officeDocument/2006/relationships/hyperlink" Target="http://ironau.ru/" TargetMode="External"/><Relationship Id="rId112" Type="http://schemas.openxmlformats.org/officeDocument/2006/relationships/hyperlink" Target="https://iron-do.ru/" TargetMode="External"/><Relationship Id="rId113" Type="http://schemas.openxmlformats.org/officeDocument/2006/relationships/hyperlink" Target="http://ironau.ru/" TargetMode="External"/><Relationship Id="rId114" Type="http://schemas.openxmlformats.org/officeDocument/2006/relationships/hyperlink" Target="https://iron-do.ru/" TargetMode="External"/><Relationship Id="rId115" Type="http://schemas.openxmlformats.org/officeDocument/2006/relationships/hyperlink" Target="http://ironau.ru/" TargetMode="External"/><Relationship Id="rId116" Type="http://schemas.openxmlformats.org/officeDocument/2006/relationships/hyperlink" Target="https://iron-do.ru/" TargetMode="External"/><Relationship Id="rId117" Type="http://schemas.openxmlformats.org/officeDocument/2006/relationships/hyperlink" Target="http://ironau.ru/" TargetMode="External"/><Relationship Id="rId118" Type="http://schemas.openxmlformats.org/officeDocument/2006/relationships/hyperlink" Target="https://iron-do.ru/" TargetMode="External"/><Relationship Id="rId119" Type="http://schemas.openxmlformats.org/officeDocument/2006/relationships/hyperlink" Target="http://ironau.ru/" TargetMode="External"/><Relationship Id="rId120" Type="http://schemas.openxmlformats.org/officeDocument/2006/relationships/hyperlink" Target="https://iron-do.ru/" TargetMode="External"/><Relationship Id="rId121" Type="http://schemas.openxmlformats.org/officeDocument/2006/relationships/hyperlink" Target="http://ironau.ru/" TargetMode="External"/><Relationship Id="rId122" Type="http://schemas.openxmlformats.org/officeDocument/2006/relationships/hyperlink" Target="https://iron-do.ru/" TargetMode="External"/><Relationship Id="rId123" Type="http://schemas.openxmlformats.org/officeDocument/2006/relationships/hyperlink" Target="http://ironau.ru/" TargetMode="External"/><Relationship Id="rId124" Type="http://schemas.openxmlformats.org/officeDocument/2006/relationships/hyperlink" Target="https://iron-do.ru/" TargetMode="External"/><Relationship Id="rId125" Type="http://schemas.openxmlformats.org/officeDocument/2006/relationships/hyperlink" Target="http://ironau.ru/" TargetMode="External"/><Relationship Id="rId126" Type="http://schemas.openxmlformats.org/officeDocument/2006/relationships/hyperlink" Target="https://iron-do.ru/" TargetMode="External"/><Relationship Id="rId127" Type="http://schemas.openxmlformats.org/officeDocument/2006/relationships/hyperlink" Target="http://ironau.ru/" TargetMode="External"/><Relationship Id="rId128" Type="http://schemas.openxmlformats.org/officeDocument/2006/relationships/hyperlink" Target="https://iron-do.ru/" TargetMode="External"/><Relationship Id="rId129" Type="http://schemas.openxmlformats.org/officeDocument/2006/relationships/hyperlink" Target="http://ironau.ru/" TargetMode="External"/><Relationship Id="rId130" Type="http://schemas.openxmlformats.org/officeDocument/2006/relationships/hyperlink" Target="https://iron-do.ru/" TargetMode="External"/><Relationship Id="rId131" Type="http://schemas.openxmlformats.org/officeDocument/2006/relationships/hyperlink" Target="https://osetinsko-russkij-slovar.slovaronline.com/" TargetMode="External"/><Relationship Id="rId132" Type="http://schemas.openxmlformats.org/officeDocument/2006/relationships/hyperlink" Target="https://osetinsko-russkij-slovar.slovaronline.com/" TargetMode="External"/><Relationship Id="rId133" Type="http://schemas.openxmlformats.org/officeDocument/2006/relationships/hyperlink" Target="http://slovar.iriston.com/" TargetMode="External"/><Relationship Id="rId134" Type="http://schemas.openxmlformats.org/officeDocument/2006/relationships/hyperlink" Target="http://ironau.ru/" TargetMode="External"/><Relationship Id="rId135" Type="http://schemas.openxmlformats.org/officeDocument/2006/relationships/hyperlink" Target="http://iratta.com" TargetMode="External"/><Relationship Id="rId136" Type="http://schemas.openxmlformats.org/officeDocument/2006/relationships/hyperlink" Target="https://iron-do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CA64-2E12-4D8D-9A2E-B3B3DC10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ГОУ ДПО "ПК" С СОРИПКРО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revision>759</cp:revision>
  <dcterms:created xsi:type="dcterms:W3CDTF">2022-04-01T08:45:00Z</dcterms:created>
  <dcterms:modified xsi:type="dcterms:W3CDTF">2023-11-09T11:38:20Z</dcterms:modified>
</cp:coreProperties>
</file>